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79596" w14:textId="77777777" w:rsidR="00B653B3" w:rsidRDefault="003C0EC2" w:rsidP="005B7C22">
      <w:pPr>
        <w:pStyle w:val="Betarp"/>
        <w:jc w:val="center"/>
      </w:pPr>
      <w:r>
        <w:rPr>
          <w:noProof/>
          <w:lang w:eastAsia="lt-LT"/>
        </w:rPr>
        <w:drawing>
          <wp:inline distT="0" distB="0" distL="0" distR="0" wp14:anchorId="759351BA" wp14:editId="2FB352D8">
            <wp:extent cx="579120" cy="741680"/>
            <wp:effectExtent l="0" t="0" r="0" b="127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27B07" w14:textId="77777777" w:rsidR="003C0EC2" w:rsidRPr="003C0EC2" w:rsidRDefault="003C0EC2" w:rsidP="005B7C22">
      <w:pPr>
        <w:pStyle w:val="Betarp"/>
        <w:jc w:val="center"/>
        <w:rPr>
          <w:sz w:val="16"/>
          <w:szCs w:val="16"/>
        </w:rPr>
      </w:pPr>
    </w:p>
    <w:p w14:paraId="67C685B8" w14:textId="77777777" w:rsidR="00B653B3" w:rsidRPr="00F443CA" w:rsidRDefault="005F4D1C" w:rsidP="005B7C22">
      <w:pPr>
        <w:pStyle w:val="Betarp"/>
        <w:jc w:val="center"/>
      </w:pPr>
      <w:r w:rsidRPr="00F443CA">
        <w:t>IGNALINOS RAJONO SAVIVALDYBĖS TARYBA</w:t>
      </w:r>
    </w:p>
    <w:p w14:paraId="4604DD4D" w14:textId="627DFA97" w:rsidR="00B653B3" w:rsidRDefault="00B653B3" w:rsidP="005B7C22">
      <w:pPr>
        <w:pStyle w:val="Betarp"/>
        <w:jc w:val="center"/>
      </w:pPr>
    </w:p>
    <w:p w14:paraId="1603711D" w14:textId="77777777" w:rsidR="005B7C22" w:rsidRPr="00F443CA" w:rsidRDefault="005B7C22" w:rsidP="005B7C22">
      <w:pPr>
        <w:pStyle w:val="Betarp"/>
        <w:jc w:val="center"/>
      </w:pPr>
    </w:p>
    <w:p w14:paraId="43AABDAC" w14:textId="77777777" w:rsidR="00B653B3" w:rsidRPr="00F443CA" w:rsidRDefault="005F4D1C" w:rsidP="005B7C22">
      <w:pPr>
        <w:pStyle w:val="Betarp"/>
        <w:jc w:val="center"/>
      </w:pPr>
      <w:r w:rsidRPr="00F443CA">
        <w:t>SPRENDIMAS</w:t>
      </w:r>
    </w:p>
    <w:p w14:paraId="083B3C24" w14:textId="6FDBB252" w:rsidR="00B653B3" w:rsidRPr="00F443CA" w:rsidRDefault="005F4D1C" w:rsidP="005B7C22">
      <w:pPr>
        <w:pStyle w:val="Betarp"/>
        <w:jc w:val="center"/>
      </w:pPr>
      <w:r w:rsidRPr="00F443CA">
        <w:t xml:space="preserve">DĖL IGNALINOS RAJONO SAVIVALDYBĖS 2021 METŲ BIUDŽETO PATIKSLINIMO IR IGNALINOS RAJONO SAVIVALDYBĖS TARYBOS 2021 M. VASARIO 25 D. SPRENDIMO </w:t>
      </w:r>
      <w:bookmarkStart w:id="0" w:name="n_0"/>
      <w:r w:rsidR="005B7C22" w:rsidRPr="005B7C22">
        <w:t xml:space="preserve">NR. T-2 </w:t>
      </w:r>
      <w:bookmarkEnd w:id="0"/>
      <w:r w:rsidRPr="00F443CA">
        <w:t>„DĖL IGNALINOS RAJONO SAVIVALDYBĖS 2021 METŲ BIUDŽETO PATVIRTINIMO“ PAKEITIMO</w:t>
      </w:r>
    </w:p>
    <w:p w14:paraId="637EDD95" w14:textId="77777777" w:rsidR="00B653B3" w:rsidRPr="00F443CA" w:rsidRDefault="00B653B3" w:rsidP="005B7C22">
      <w:pPr>
        <w:pStyle w:val="Betarp"/>
        <w:jc w:val="center"/>
      </w:pPr>
    </w:p>
    <w:p w14:paraId="1507994A" w14:textId="29BF0D9F" w:rsidR="00B653B3" w:rsidRPr="00F443CA" w:rsidRDefault="005F4D1C" w:rsidP="005B7C22">
      <w:pPr>
        <w:pStyle w:val="Betarp"/>
        <w:tabs>
          <w:tab w:val="left" w:pos="1134"/>
        </w:tabs>
        <w:jc w:val="center"/>
        <w:rPr>
          <w:b w:val="0"/>
        </w:rPr>
      </w:pPr>
      <w:r w:rsidRPr="00F443CA">
        <w:rPr>
          <w:b w:val="0"/>
        </w:rPr>
        <w:t xml:space="preserve">2021 m. </w:t>
      </w:r>
      <w:r w:rsidR="000D5314">
        <w:rPr>
          <w:b w:val="0"/>
        </w:rPr>
        <w:t>spalio 28</w:t>
      </w:r>
      <w:r w:rsidRPr="00F443CA">
        <w:rPr>
          <w:b w:val="0"/>
        </w:rPr>
        <w:t xml:space="preserve"> d. Nr.</w:t>
      </w:r>
      <w:r w:rsidR="000D5314">
        <w:rPr>
          <w:b w:val="0"/>
        </w:rPr>
        <w:t xml:space="preserve"> T-168</w:t>
      </w:r>
    </w:p>
    <w:p w14:paraId="5F905E88" w14:textId="77777777" w:rsidR="00B653B3" w:rsidRPr="00F443CA" w:rsidRDefault="005F4D1C" w:rsidP="005B7C22">
      <w:pPr>
        <w:pStyle w:val="Betarp"/>
        <w:jc w:val="center"/>
        <w:rPr>
          <w:b w:val="0"/>
        </w:rPr>
      </w:pPr>
      <w:r w:rsidRPr="00F443CA">
        <w:rPr>
          <w:b w:val="0"/>
        </w:rPr>
        <w:t>Ignalina</w:t>
      </w:r>
    </w:p>
    <w:p w14:paraId="40877F84" w14:textId="77777777" w:rsidR="00B653B3" w:rsidRPr="00F443CA" w:rsidRDefault="00B653B3">
      <w:pPr>
        <w:pStyle w:val="Betarp"/>
        <w:jc w:val="both"/>
        <w:rPr>
          <w:b w:val="0"/>
        </w:rPr>
      </w:pPr>
    </w:p>
    <w:p w14:paraId="2933CB50" w14:textId="77777777" w:rsidR="00634A15" w:rsidRPr="0032008E" w:rsidRDefault="00634A15" w:rsidP="00634A15">
      <w:pPr>
        <w:pStyle w:val="Betarp1"/>
        <w:ind w:firstLine="1134"/>
        <w:jc w:val="both"/>
        <w:rPr>
          <w:rFonts w:ascii="Times New Roman" w:hAnsi="Times New Roman"/>
          <w:sz w:val="24"/>
          <w:szCs w:val="24"/>
        </w:rPr>
      </w:pPr>
      <w:r w:rsidRPr="0032008E">
        <w:rPr>
          <w:rFonts w:ascii="Times New Roman" w:hAnsi="Times New Roman"/>
          <w:sz w:val="24"/>
          <w:szCs w:val="24"/>
        </w:rPr>
        <w:t>Vadovaudamasi Lietuvos Respublikos vietos savivaldos įstatymo 16 straipsnio 2 dalies 15 punktu, 18 straipsnio 1 dalimi, 51 straipsnio 2 dalimi, atsižvelgdama į Lietuvos Respublikos 2021 metų valstybės biudžeto ir savivaldybių biudžetų finansinių rodiklių patvirtinimo įstatymo 3 straipsnio 3 dalį,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 </w:t>
      </w:r>
      <w:r w:rsidRPr="0032008E">
        <w:rPr>
          <w:rFonts w:ascii="Times New Roman" w:hAnsi="Times New Roman"/>
          <w:sz w:val="24"/>
          <w:szCs w:val="24"/>
        </w:rPr>
        <w:t>Lietuvos Respublikos Vyriausybės 2021 m. rugsėjo 8 d. nutarimą Nr. 717 „Dėl lėšų skyrimo iš Lietuvos Respublikos Vyriausybės rezervo</w:t>
      </w:r>
      <w:r>
        <w:rPr>
          <w:rFonts w:ascii="Times New Roman" w:hAnsi="Times New Roman"/>
          <w:sz w:val="24"/>
          <w:szCs w:val="24"/>
        </w:rPr>
        <w:t>“,</w:t>
      </w:r>
      <w:r w:rsidRPr="00B05A6D">
        <w:rPr>
          <w:rFonts w:ascii="Times New Roman" w:hAnsi="Times New Roman"/>
          <w:sz w:val="24"/>
          <w:szCs w:val="24"/>
        </w:rPr>
        <w:t xml:space="preserve"> </w:t>
      </w:r>
      <w:r w:rsidRPr="0032008E">
        <w:rPr>
          <w:rFonts w:ascii="Times New Roman" w:hAnsi="Times New Roman"/>
          <w:sz w:val="24"/>
          <w:szCs w:val="24"/>
        </w:rPr>
        <w:t xml:space="preserve">Lietuvos Respublikos Vyriausybės 2021 m. spalio 6 d. nutarimą Nr. 801 „Dėl lėšų skyrimo iš Lietuvos Respublikos Vyriausybės rezervo“, 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Lietuvos Respublikos  sveikatos apsaugos ministro 2021 m. rugsėjo 2 d. įsakymą Nr. </w:t>
      </w:r>
      <w:r>
        <w:rPr>
          <w:rFonts w:ascii="Times New Roman" w:eastAsia="Calibri" w:hAnsi="Times New Roman"/>
          <w:sz w:val="24"/>
          <w:szCs w:val="24"/>
          <w:lang w:eastAsia="lt-LT"/>
        </w:rPr>
        <w:t>V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-1990 „Dėl lėšų skyrimo asmens sveikatos priežiūros įstaigoms“, Lietuvos Respublikos  sveikatos apsaugos ministro 2021 m. spalio 4 d. įsakymą Nr. </w:t>
      </w:r>
      <w:r>
        <w:rPr>
          <w:rFonts w:ascii="Times New Roman" w:eastAsia="Calibri" w:hAnsi="Times New Roman"/>
          <w:sz w:val="24"/>
          <w:szCs w:val="24"/>
          <w:lang w:eastAsia="lt-LT"/>
        </w:rPr>
        <w:t>V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-2231 „Dėl lėšų skyrimo asmens sveikatos priežiūros įstaigoms“, Lietuvos Respublikos  sveikatos apsaugos ministro 2021 m. spalio 5 d. įsakymą Nr. </w:t>
      </w:r>
      <w:r>
        <w:rPr>
          <w:rFonts w:ascii="Times New Roman" w:eastAsia="Calibri" w:hAnsi="Times New Roman"/>
          <w:sz w:val="24"/>
          <w:szCs w:val="24"/>
          <w:lang w:eastAsia="lt-LT"/>
        </w:rPr>
        <w:t>V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>-2235 „Dėl įstaigų patirtų išlaidų už skiepijimo nuo COVID-19 ligos (koronaviruso infekcijos) paslaugas kompensavimo“,</w:t>
      </w:r>
      <w:r>
        <w:rPr>
          <w:rFonts w:ascii="Times New Roman" w:eastAsia="Calibri" w:hAnsi="Times New Roman"/>
          <w:sz w:val="24"/>
          <w:szCs w:val="24"/>
          <w:lang w:eastAsia="lt-LT"/>
        </w:rPr>
        <w:t xml:space="preserve"> 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Lietuvos Respublikos  sveikatos apsaugos ministro 2021 m. spalio </w:t>
      </w:r>
      <w:r>
        <w:rPr>
          <w:rFonts w:ascii="Times New Roman" w:eastAsia="Calibri" w:hAnsi="Times New Roman"/>
          <w:sz w:val="24"/>
          <w:szCs w:val="24"/>
          <w:lang w:eastAsia="lt-LT"/>
        </w:rPr>
        <w:t>14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 d. įsakymą Nr. </w:t>
      </w:r>
      <w:r>
        <w:rPr>
          <w:rFonts w:ascii="Times New Roman" w:eastAsia="Calibri" w:hAnsi="Times New Roman"/>
          <w:sz w:val="24"/>
          <w:szCs w:val="24"/>
          <w:lang w:eastAsia="lt-LT"/>
        </w:rPr>
        <w:t>V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>-22</w:t>
      </w:r>
      <w:r>
        <w:rPr>
          <w:rFonts w:ascii="Times New Roman" w:eastAsia="Calibri" w:hAnsi="Times New Roman"/>
          <w:sz w:val="24"/>
          <w:szCs w:val="24"/>
          <w:lang w:eastAsia="lt-LT"/>
        </w:rPr>
        <w:t>97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 „Dėl lėšų skyrimo asmens sveikatos priežiūros įstaigoms“</w:t>
      </w:r>
      <w:r>
        <w:rPr>
          <w:rFonts w:ascii="Times New Roman" w:eastAsia="Calibri" w:hAnsi="Times New Roman"/>
          <w:sz w:val="24"/>
          <w:szCs w:val="24"/>
          <w:lang w:eastAsia="lt-LT"/>
        </w:rPr>
        <w:t xml:space="preserve">, 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 Lietuvos Respublikos </w:t>
      </w:r>
      <w:r w:rsidRPr="0032008E">
        <w:rPr>
          <w:rFonts w:ascii="Times New Roman" w:hAnsi="Times New Roman"/>
          <w:sz w:val="24"/>
          <w:szCs w:val="24"/>
        </w:rPr>
        <w:t xml:space="preserve">švietimo, mokslo ir sporto ministro 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>2021 m. spalio 4 d. įsakymą Nr. V-1793 „</w:t>
      </w:r>
      <w:r w:rsidRPr="0032008E">
        <w:rPr>
          <w:rFonts w:ascii="Times New Roman" w:hAnsi="Times New Roman"/>
          <w:sz w:val="24"/>
          <w:szCs w:val="24"/>
        </w:rPr>
        <w:t xml:space="preserve">Dėl švietimo, mokslo ir sporto ministro 2021 m. sausio 8 d. įsakymo Nr. V-37 „Dėl specialios tikslinės dotacijos ugdymo reikmėms finansuoti 2021 metais paskirstymo pagal savivaldybes patvirtinimo“ pakeitimo“, 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 xml:space="preserve">Lietuvos Respublikos </w:t>
      </w:r>
      <w:r w:rsidRPr="0032008E">
        <w:rPr>
          <w:rFonts w:ascii="Times New Roman" w:hAnsi="Times New Roman"/>
          <w:sz w:val="24"/>
          <w:szCs w:val="24"/>
        </w:rPr>
        <w:t xml:space="preserve">švietimo, mokslo ir sporto ministro </w:t>
      </w:r>
      <w:r w:rsidRPr="0032008E">
        <w:rPr>
          <w:rFonts w:ascii="Times New Roman" w:eastAsia="Calibri" w:hAnsi="Times New Roman"/>
          <w:sz w:val="24"/>
          <w:szCs w:val="24"/>
          <w:lang w:eastAsia="lt-LT"/>
        </w:rPr>
        <w:t>2021 m. spalio 11 d. įsakymą Nr. V-1856 „</w:t>
      </w:r>
      <w:r w:rsidRPr="0032008E">
        <w:rPr>
          <w:rFonts w:ascii="Times New Roman" w:hAnsi="Times New Roman"/>
          <w:sz w:val="24"/>
          <w:szCs w:val="24"/>
        </w:rPr>
        <w:t xml:space="preserve">Dėl </w:t>
      </w:r>
      <w:r>
        <w:rPr>
          <w:rFonts w:ascii="Times New Roman" w:hAnsi="Times New Roman"/>
          <w:sz w:val="24"/>
          <w:szCs w:val="24"/>
        </w:rPr>
        <w:t>K</w:t>
      </w:r>
      <w:r w:rsidRPr="0032008E">
        <w:rPr>
          <w:rFonts w:ascii="Times New Roman" w:hAnsi="Times New Roman"/>
          <w:sz w:val="24"/>
          <w:szCs w:val="24"/>
          <w:lang w:eastAsia="lt-LT"/>
        </w:rPr>
        <w:t xml:space="preserve">onsultacijų mokiniams, skirtų mokymosi praradimams kompensuoti, </w:t>
      </w:r>
      <w:r w:rsidRPr="0032008E">
        <w:rPr>
          <w:rFonts w:ascii="Times New Roman" w:hAnsi="Times New Roman"/>
          <w:sz w:val="24"/>
          <w:szCs w:val="24"/>
        </w:rPr>
        <w:t xml:space="preserve">tvarkos aprašo patvirtinimo ir lėšų skyrimo savivaldybėms ir valstybinėms mokykloms“, </w:t>
      </w:r>
      <w:r w:rsidRPr="0032008E">
        <w:rPr>
          <w:rFonts w:ascii="Times New Roman" w:hAnsi="Times New Roman"/>
          <w:sz w:val="24"/>
          <w:szCs w:val="24"/>
          <w:lang w:eastAsia="lt-LT"/>
        </w:rPr>
        <w:t xml:space="preserve">Ignalinos </w:t>
      </w:r>
      <w:r>
        <w:rPr>
          <w:rFonts w:ascii="Times New Roman" w:hAnsi="Times New Roman"/>
          <w:sz w:val="24"/>
          <w:szCs w:val="24"/>
          <w:lang w:eastAsia="lt-LT"/>
        </w:rPr>
        <w:t xml:space="preserve">rajono </w:t>
      </w:r>
      <w:r w:rsidRPr="0032008E">
        <w:rPr>
          <w:rFonts w:ascii="Times New Roman" w:hAnsi="Times New Roman"/>
          <w:sz w:val="24"/>
          <w:szCs w:val="24"/>
          <w:lang w:eastAsia="lt-LT"/>
        </w:rPr>
        <w:t xml:space="preserve">švietimo ir sporto paslaugų centro 2021 m. spalio 6 d. raštą Nr. </w:t>
      </w:r>
      <w:r>
        <w:rPr>
          <w:rFonts w:ascii="Times New Roman" w:hAnsi="Times New Roman"/>
          <w:sz w:val="24"/>
          <w:szCs w:val="24"/>
          <w:lang w:eastAsia="lt-LT"/>
        </w:rPr>
        <w:t>SD-</w:t>
      </w:r>
      <w:r w:rsidRPr="0032008E">
        <w:rPr>
          <w:rFonts w:ascii="Times New Roman" w:hAnsi="Times New Roman"/>
          <w:sz w:val="24"/>
          <w:szCs w:val="24"/>
          <w:lang w:eastAsia="lt-LT"/>
        </w:rPr>
        <w:t>102 „Dėl lėšų mikroautobuso įsigijimui“,</w:t>
      </w:r>
      <w:r w:rsidRPr="0032008E">
        <w:rPr>
          <w:rFonts w:ascii="Times New Roman" w:hAnsi="Times New Roman"/>
          <w:sz w:val="24"/>
          <w:szCs w:val="24"/>
        </w:rPr>
        <w:t xml:space="preserve"> Ignalinos rajono savivaldybės taryba n u s p r e n d ž i a:</w:t>
      </w:r>
    </w:p>
    <w:p w14:paraId="430B862B" w14:textId="77777777" w:rsidR="00634A15" w:rsidRPr="0032008E" w:rsidRDefault="00634A15" w:rsidP="00634A15">
      <w:pPr>
        <w:pStyle w:val="Betarp1"/>
        <w:ind w:firstLine="1134"/>
        <w:jc w:val="both"/>
        <w:rPr>
          <w:rFonts w:ascii="Times New Roman" w:hAnsi="Times New Roman"/>
          <w:sz w:val="24"/>
          <w:szCs w:val="24"/>
        </w:rPr>
      </w:pPr>
      <w:r w:rsidRPr="0032008E">
        <w:rPr>
          <w:rFonts w:ascii="Times New Roman" w:hAnsi="Times New Roman"/>
          <w:sz w:val="24"/>
          <w:szCs w:val="24"/>
        </w:rPr>
        <w:t>1. Patikslinti Ignalinos rajono savivaldybės 2021 metų biudžetą:</w:t>
      </w:r>
    </w:p>
    <w:p w14:paraId="2C26EBC0" w14:textId="77777777" w:rsidR="00634A15" w:rsidRPr="0032008E" w:rsidRDefault="00634A15" w:rsidP="00634A15">
      <w:pPr>
        <w:pStyle w:val="Betarp1"/>
        <w:ind w:firstLine="1134"/>
        <w:jc w:val="both"/>
        <w:rPr>
          <w:rFonts w:ascii="Times New Roman" w:hAnsi="Times New Roman"/>
          <w:sz w:val="24"/>
          <w:szCs w:val="24"/>
        </w:rPr>
      </w:pPr>
      <w:r w:rsidRPr="0032008E">
        <w:rPr>
          <w:rFonts w:ascii="Times New Roman" w:hAnsi="Times New Roman"/>
          <w:sz w:val="24"/>
          <w:szCs w:val="24"/>
        </w:rPr>
        <w:t xml:space="preserve">1.1. Padidinti 2021 metų biudžeto pajamų planą </w:t>
      </w:r>
      <w:r>
        <w:rPr>
          <w:rFonts w:ascii="Times New Roman" w:hAnsi="Times New Roman"/>
          <w:sz w:val="24"/>
          <w:szCs w:val="24"/>
        </w:rPr>
        <w:t>207,2</w:t>
      </w:r>
      <w:r w:rsidRPr="0032008E">
        <w:rPr>
          <w:rFonts w:ascii="Times New Roman" w:hAnsi="Times New Roman"/>
          <w:sz w:val="24"/>
          <w:szCs w:val="24"/>
        </w:rPr>
        <w:t xml:space="preserve"> tūkst. eurų:</w:t>
      </w:r>
    </w:p>
    <w:p w14:paraId="6C2EED34" w14:textId="77777777" w:rsidR="00634A15" w:rsidRPr="0032008E" w:rsidRDefault="00634A15" w:rsidP="00634A15">
      <w:pPr>
        <w:pStyle w:val="Betarp1"/>
        <w:ind w:firstLine="1134"/>
        <w:jc w:val="both"/>
        <w:rPr>
          <w:rFonts w:ascii="Times New Roman" w:eastAsia="Calibri" w:hAnsi="Times New Roman"/>
          <w:color w:val="000000"/>
          <w:sz w:val="24"/>
          <w:szCs w:val="24"/>
          <w:lang w:eastAsia="lt-LT"/>
        </w:rPr>
      </w:pPr>
      <w:r w:rsidRPr="0032008E">
        <w:rPr>
          <w:rFonts w:ascii="Times New Roman" w:hAnsi="Times New Roman"/>
          <w:sz w:val="24"/>
          <w:szCs w:val="24"/>
        </w:rPr>
        <w:t>1.1.1. Speciali tikslinė dotacija ugdymo reikmėms finansuoti – 32,1 tūkst. eurų</w:t>
      </w:r>
      <w:r>
        <w:rPr>
          <w:rFonts w:ascii="Times New Roman" w:hAnsi="Times New Roman"/>
          <w:sz w:val="24"/>
          <w:szCs w:val="24"/>
        </w:rPr>
        <w:t>;</w:t>
      </w:r>
    </w:p>
    <w:p w14:paraId="5F4ED688" w14:textId="77777777" w:rsidR="00634A15" w:rsidRDefault="00634A15" w:rsidP="00634A15">
      <w:pPr>
        <w:spacing w:after="0"/>
        <w:ind w:firstLine="1134"/>
        <w:jc w:val="both"/>
        <w:rPr>
          <w:rFonts w:eastAsia="Calibri"/>
          <w:b w:val="0"/>
          <w:color w:val="000000"/>
          <w:szCs w:val="24"/>
          <w:lang w:eastAsia="lt-LT"/>
        </w:rPr>
      </w:pPr>
      <w:r w:rsidRPr="00D4204A">
        <w:rPr>
          <w:b w:val="0"/>
          <w:szCs w:val="24"/>
        </w:rPr>
        <w:t xml:space="preserve">1.1.2. Kita speciali tikslinė dotacija – </w:t>
      </w:r>
      <w:r>
        <w:rPr>
          <w:b w:val="0"/>
          <w:szCs w:val="24"/>
        </w:rPr>
        <w:t>145,1</w:t>
      </w:r>
      <w:r w:rsidRPr="00D4204A">
        <w:rPr>
          <w:b w:val="0"/>
          <w:szCs w:val="24"/>
        </w:rPr>
        <w:t xml:space="preserve"> tūkst. eurų, iš jų 64,4 tūkst. eurų − lėšos dėl ekstremaliosios situacijos, paskelbtos visoje šalyje dėl masinio užsieniečių antplūdžio, patirtoms materialinių išteklių teikimo išlaidoms kompensuoti, </w:t>
      </w:r>
      <w:r w:rsidRPr="00D4204A">
        <w:rPr>
          <w:b w:val="0"/>
          <w:szCs w:val="24"/>
          <w:lang w:eastAsia="lt-LT"/>
        </w:rPr>
        <w:t>21,1 tūkst. eurų − lėšos savivaldybių patirtoms materialinių išteklių teikimo, siekiant šalinti COVID-19 ligos (koronaviruso infekcijos) padarinius ir valdyti jos plitimą esant valstybės lygio ekstremaliajai situacijai, išlaidoms kompensuoti, 11,9</w:t>
      </w:r>
      <w:r w:rsidRPr="00D90514">
        <w:rPr>
          <w:b w:val="0"/>
          <w:szCs w:val="24"/>
          <w:lang w:eastAsia="lt-LT"/>
        </w:rPr>
        <w:t xml:space="preserve"> tūkst. eurų − </w:t>
      </w:r>
      <w:r w:rsidRPr="00D90514">
        <w:rPr>
          <w:rFonts w:eastAsia="Calibri"/>
          <w:b w:val="0"/>
          <w:color w:val="000000"/>
          <w:szCs w:val="24"/>
          <w:lang w:eastAsia="lt-LT"/>
        </w:rPr>
        <w:t xml:space="preserve">lėšos išlaidoms, patirtoms už skiepijimo nuo COVID-19 ligos (koronaviruso infekcijos) paslaugas, kompensuoti, </w:t>
      </w:r>
      <w:r>
        <w:rPr>
          <w:rFonts w:eastAsia="Calibri"/>
          <w:b w:val="0"/>
          <w:color w:val="000000"/>
          <w:szCs w:val="24"/>
          <w:lang w:eastAsia="lt-LT"/>
        </w:rPr>
        <w:t>5,2</w:t>
      </w:r>
      <w:r w:rsidRPr="00D90514">
        <w:rPr>
          <w:rFonts w:eastAsia="Calibri"/>
          <w:b w:val="0"/>
          <w:color w:val="000000"/>
          <w:szCs w:val="24"/>
          <w:lang w:eastAsia="lt-LT"/>
        </w:rPr>
        <w:t xml:space="preserve"> tūkst. eurų − </w:t>
      </w:r>
      <w:r>
        <w:rPr>
          <w:rFonts w:eastAsia="Calibri"/>
          <w:b w:val="0"/>
          <w:color w:val="000000"/>
          <w:szCs w:val="24"/>
          <w:lang w:eastAsia="lt-LT"/>
        </w:rPr>
        <w:t>l</w:t>
      </w:r>
      <w:r w:rsidRPr="00D20AE8">
        <w:rPr>
          <w:rFonts w:eastAsia="Calibri"/>
          <w:b w:val="0"/>
          <w:color w:val="000000"/>
          <w:szCs w:val="24"/>
          <w:lang w:eastAsia="lt-LT"/>
        </w:rPr>
        <w:t xml:space="preserve">ėšos asmens sveikatos priežiūros įstaigoms už  </w:t>
      </w:r>
      <w:r>
        <w:rPr>
          <w:rFonts w:eastAsia="Calibri"/>
          <w:b w:val="0"/>
          <w:color w:val="000000"/>
          <w:szCs w:val="24"/>
          <w:lang w:eastAsia="lt-LT"/>
        </w:rPr>
        <w:t xml:space="preserve">asmenis, </w:t>
      </w:r>
      <w:r w:rsidRPr="00D20AE8">
        <w:rPr>
          <w:rFonts w:eastAsia="Calibri"/>
          <w:b w:val="0"/>
          <w:color w:val="000000"/>
          <w:szCs w:val="24"/>
          <w:lang w:eastAsia="lt-LT"/>
        </w:rPr>
        <w:t xml:space="preserve">paskiepytus pirmąja vakcinos doze nuo COVID-19 </w:t>
      </w:r>
      <w:r>
        <w:rPr>
          <w:rFonts w:eastAsia="Calibri"/>
          <w:b w:val="0"/>
          <w:color w:val="000000"/>
          <w:szCs w:val="24"/>
          <w:lang w:eastAsia="lt-LT"/>
        </w:rPr>
        <w:t xml:space="preserve">ligos (koronaviruso infekcijos), 26,4 tūkst. eurų – lėšos </w:t>
      </w:r>
      <w:r w:rsidRPr="002F6FED">
        <w:rPr>
          <w:b w:val="0"/>
          <w:bCs/>
          <w:color w:val="000000"/>
          <w:lang w:eastAsia="lt-LT"/>
        </w:rPr>
        <w:t>asmens sveikatos priežiūros įstaig</w:t>
      </w:r>
      <w:r>
        <w:rPr>
          <w:b w:val="0"/>
          <w:bCs/>
          <w:color w:val="000000"/>
          <w:lang w:eastAsia="lt-LT"/>
        </w:rPr>
        <w:t>oms</w:t>
      </w:r>
      <w:r w:rsidRPr="002F6FED">
        <w:rPr>
          <w:b w:val="0"/>
          <w:bCs/>
          <w:color w:val="000000"/>
          <w:lang w:eastAsia="lt-LT"/>
        </w:rPr>
        <w:t xml:space="preserve"> darbo užmokesčio išlaidoms kompensuoti,</w:t>
      </w:r>
      <w:r w:rsidRPr="00D20AE8">
        <w:rPr>
          <w:rFonts w:eastAsia="Calibri"/>
          <w:b w:val="0"/>
          <w:color w:val="000000"/>
          <w:szCs w:val="24"/>
          <w:lang w:eastAsia="lt-LT"/>
        </w:rPr>
        <w:t xml:space="preserve"> </w:t>
      </w:r>
      <w:r>
        <w:rPr>
          <w:rFonts w:eastAsia="Calibri"/>
          <w:b w:val="0"/>
          <w:color w:val="000000"/>
          <w:szCs w:val="24"/>
          <w:lang w:eastAsia="lt-LT"/>
        </w:rPr>
        <w:t>16,1</w:t>
      </w:r>
      <w:r w:rsidRPr="00D90514">
        <w:rPr>
          <w:rFonts w:eastAsia="Calibri"/>
          <w:b w:val="0"/>
          <w:color w:val="000000"/>
          <w:szCs w:val="24"/>
          <w:lang w:eastAsia="lt-LT"/>
        </w:rPr>
        <w:t xml:space="preserve"> tūkst. eurų – </w:t>
      </w:r>
      <w:r>
        <w:rPr>
          <w:rFonts w:eastAsia="Calibri"/>
          <w:b w:val="0"/>
          <w:color w:val="000000"/>
          <w:szCs w:val="24"/>
          <w:lang w:eastAsia="lt-LT"/>
        </w:rPr>
        <w:t>l</w:t>
      </w:r>
      <w:r w:rsidRPr="00D4204A">
        <w:rPr>
          <w:rFonts w:eastAsia="Calibri"/>
          <w:b w:val="0"/>
          <w:color w:val="000000"/>
          <w:szCs w:val="24"/>
          <w:lang w:eastAsia="lt-LT"/>
        </w:rPr>
        <w:t>ėšos konsultacijoms mokiniams mokymosi praradimams kompensuoti</w:t>
      </w:r>
      <w:r>
        <w:rPr>
          <w:rFonts w:eastAsia="Calibri"/>
          <w:b w:val="0"/>
          <w:color w:val="000000"/>
          <w:szCs w:val="24"/>
          <w:lang w:eastAsia="lt-LT"/>
        </w:rPr>
        <w:t>;</w:t>
      </w:r>
    </w:p>
    <w:p w14:paraId="6E88F5F2" w14:textId="77777777" w:rsidR="00634A15" w:rsidRPr="00D90514" w:rsidRDefault="00634A15" w:rsidP="00634A15">
      <w:pPr>
        <w:spacing w:after="0"/>
        <w:ind w:firstLine="1134"/>
        <w:jc w:val="both"/>
        <w:rPr>
          <w:rFonts w:eastAsia="Calibri"/>
          <w:b w:val="0"/>
          <w:color w:val="000000"/>
          <w:szCs w:val="24"/>
          <w:lang w:eastAsia="lt-LT"/>
        </w:rPr>
      </w:pPr>
      <w:r>
        <w:rPr>
          <w:rFonts w:eastAsia="Calibri"/>
          <w:b w:val="0"/>
          <w:color w:val="000000"/>
          <w:szCs w:val="24"/>
          <w:lang w:eastAsia="lt-LT"/>
        </w:rPr>
        <w:lastRenderedPageBreak/>
        <w:t xml:space="preserve">1.1.3. </w:t>
      </w:r>
      <w:r w:rsidRPr="00D20AE8">
        <w:rPr>
          <w:rFonts w:eastAsia="Calibri"/>
          <w:b w:val="0"/>
          <w:color w:val="000000"/>
          <w:szCs w:val="24"/>
          <w:lang w:eastAsia="lt-LT"/>
        </w:rPr>
        <w:t>Dotacija iš Europos Sąjungos, kitos tarptautinės finansinės paramos ir bendrojo finansavimo lėšų (iš praėjusių metų)</w:t>
      </w:r>
      <w:r>
        <w:rPr>
          <w:rFonts w:eastAsia="Calibri"/>
          <w:b w:val="0"/>
          <w:color w:val="000000"/>
          <w:szCs w:val="24"/>
          <w:lang w:eastAsia="lt-LT"/>
        </w:rPr>
        <w:t xml:space="preserve"> – 30,0 tūkst. eurų.</w:t>
      </w:r>
    </w:p>
    <w:p w14:paraId="17503D40" w14:textId="77777777" w:rsidR="00634A15" w:rsidRPr="00372875" w:rsidRDefault="00634A15" w:rsidP="00634A15">
      <w:pPr>
        <w:spacing w:after="0"/>
        <w:ind w:firstLine="1134"/>
        <w:jc w:val="both"/>
        <w:rPr>
          <w:b w:val="0"/>
          <w:szCs w:val="24"/>
          <w:lang w:eastAsia="lt-LT"/>
        </w:rPr>
      </w:pPr>
      <w:r w:rsidRPr="00372875">
        <w:rPr>
          <w:b w:val="0"/>
          <w:szCs w:val="24"/>
          <w:lang w:eastAsia="lt-LT"/>
        </w:rPr>
        <w:t>1.2.</w:t>
      </w:r>
      <w:r w:rsidRPr="00372875">
        <w:rPr>
          <w:b w:val="0"/>
          <w:szCs w:val="24"/>
        </w:rPr>
        <w:t xml:space="preserve"> Sumažinti 2021 metų biudžeto pajamų planą 0,2 tūkst. eurų − kita speciali tikslinė dotacija (</w:t>
      </w:r>
      <w:r w:rsidRPr="00372875">
        <w:rPr>
          <w:b w:val="0"/>
          <w:szCs w:val="24"/>
          <w:lang w:eastAsia="lt-LT"/>
        </w:rPr>
        <w:t>speciali tikslinė dotacija ugdymo reikmėms  (skaitmeninio ugdymo plėtrai) finansuoti).</w:t>
      </w:r>
    </w:p>
    <w:p w14:paraId="7C4A8F4C" w14:textId="77777777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</w:rPr>
      </w:pPr>
      <w:r w:rsidRPr="00372875">
        <w:rPr>
          <w:b w:val="0"/>
          <w:szCs w:val="24"/>
          <w:lang w:eastAsia="lt-LT"/>
        </w:rPr>
        <w:t xml:space="preserve">1.3. Padidinti </w:t>
      </w:r>
      <w:r w:rsidRPr="00372875">
        <w:rPr>
          <w:b w:val="0"/>
          <w:szCs w:val="24"/>
        </w:rPr>
        <w:t>2021 metų biudžeto išlaidų planą 269,0 tūkst. eurų:</w:t>
      </w:r>
    </w:p>
    <w:p w14:paraId="536848A6" w14:textId="77777777" w:rsidR="00634A15" w:rsidRPr="00FC7580" w:rsidRDefault="00634A15" w:rsidP="00634A15">
      <w:pPr>
        <w:tabs>
          <w:tab w:val="left" w:pos="1134"/>
          <w:tab w:val="left" w:pos="1985"/>
        </w:tabs>
        <w:autoSpaceDE w:val="0"/>
        <w:autoSpaceDN w:val="0"/>
        <w:adjustRightInd w:val="0"/>
        <w:spacing w:after="0"/>
        <w:jc w:val="both"/>
        <w:rPr>
          <w:b w:val="0"/>
          <w:szCs w:val="24"/>
          <w:lang w:eastAsia="lt-LT"/>
        </w:rPr>
      </w:pPr>
      <w:r>
        <w:rPr>
          <w:szCs w:val="24"/>
        </w:rPr>
        <w:tab/>
      </w:r>
      <w:r w:rsidRPr="00E74E28">
        <w:rPr>
          <w:b w:val="0"/>
          <w:bCs/>
          <w:szCs w:val="24"/>
        </w:rPr>
        <w:t>1.3.1.</w:t>
      </w:r>
      <w:r w:rsidRPr="00D90514">
        <w:rPr>
          <w:szCs w:val="24"/>
          <w:lang w:eastAsia="lt-LT"/>
        </w:rPr>
        <w:t xml:space="preserve"> </w:t>
      </w:r>
      <w:r w:rsidRPr="00C47D20">
        <w:rPr>
          <w:b w:val="0"/>
          <w:bCs/>
          <w:szCs w:val="24"/>
          <w:lang w:eastAsia="lt-LT"/>
        </w:rPr>
        <w:t>Ugdymo kokybės ir mokymosi aplinkos užtikrinimo programa</w:t>
      </w:r>
      <w:r w:rsidRPr="00FC7580">
        <w:rPr>
          <w:b w:val="0"/>
          <w:bCs/>
          <w:szCs w:val="24"/>
          <w:lang w:eastAsia="lt-LT"/>
        </w:rPr>
        <w:t xml:space="preserve">i įgyvendinti </w:t>
      </w:r>
      <w:r>
        <w:rPr>
          <w:b w:val="0"/>
          <w:bCs/>
          <w:szCs w:val="24"/>
          <w:lang w:eastAsia="lt-LT"/>
        </w:rPr>
        <w:t>–</w:t>
      </w:r>
      <w:r w:rsidRPr="00FC7580">
        <w:rPr>
          <w:b w:val="0"/>
          <w:bCs/>
          <w:szCs w:val="24"/>
          <w:lang w:eastAsia="lt-LT"/>
        </w:rPr>
        <w:t xml:space="preserve"> </w:t>
      </w:r>
      <w:r>
        <w:rPr>
          <w:b w:val="0"/>
          <w:bCs/>
          <w:szCs w:val="24"/>
          <w:lang w:eastAsia="lt-LT"/>
        </w:rPr>
        <w:t>140</w:t>
      </w:r>
      <w:r w:rsidRPr="00FC7580">
        <w:rPr>
          <w:b w:val="0"/>
          <w:bCs/>
          <w:szCs w:val="24"/>
          <w:lang w:eastAsia="lt-LT"/>
        </w:rPr>
        <w:t xml:space="preserve"> tūkst. eurų, iš jų darbo užmokesčiui – </w:t>
      </w:r>
      <w:r>
        <w:rPr>
          <w:b w:val="0"/>
          <w:bCs/>
          <w:szCs w:val="24"/>
          <w:lang w:eastAsia="lt-LT"/>
        </w:rPr>
        <w:t>92,4</w:t>
      </w:r>
      <w:r w:rsidRPr="00FC7580">
        <w:rPr>
          <w:b w:val="0"/>
          <w:bCs/>
          <w:szCs w:val="24"/>
          <w:lang w:eastAsia="lt-LT"/>
        </w:rPr>
        <w:t xml:space="preserve"> tūkst. eurų</w:t>
      </w:r>
      <w:r>
        <w:rPr>
          <w:b w:val="0"/>
          <w:bCs/>
          <w:szCs w:val="24"/>
          <w:lang w:eastAsia="lt-LT"/>
        </w:rPr>
        <w:t>, turtui įsigyti</w:t>
      </w:r>
      <w:r w:rsidRPr="00FC7580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– </w:t>
      </w:r>
      <w:r>
        <w:rPr>
          <w:b w:val="0"/>
          <w:bCs/>
          <w:szCs w:val="24"/>
          <w:lang w:eastAsia="lt-LT"/>
        </w:rPr>
        <w:t xml:space="preserve">30 tūkst. eurų </w:t>
      </w:r>
      <w:r w:rsidRPr="00FC7580">
        <w:rPr>
          <w:b w:val="0"/>
          <w:szCs w:val="24"/>
        </w:rPr>
        <w:t>(priedas)</w:t>
      </w:r>
      <w:r>
        <w:rPr>
          <w:b w:val="0"/>
          <w:szCs w:val="24"/>
        </w:rPr>
        <w:t>;</w:t>
      </w:r>
    </w:p>
    <w:p w14:paraId="62B7F3D3" w14:textId="77777777" w:rsidR="00634A1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>
        <w:rPr>
          <w:b w:val="0"/>
          <w:color w:val="000000"/>
          <w:szCs w:val="24"/>
          <w:shd w:val="clear" w:color="auto" w:fill="FFFFFF"/>
        </w:rPr>
        <w:t>2</w:t>
      </w:r>
      <w:r w:rsidRPr="00D90514">
        <w:rPr>
          <w:b w:val="0"/>
          <w:color w:val="000000"/>
          <w:szCs w:val="24"/>
          <w:shd w:val="clear" w:color="auto" w:fill="FFFFFF"/>
        </w:rPr>
        <w:t xml:space="preserve">. </w:t>
      </w:r>
      <w:r w:rsidRPr="00D90514">
        <w:rPr>
          <w:b w:val="0"/>
          <w:szCs w:val="24"/>
          <w:lang w:eastAsia="lt-LT"/>
        </w:rPr>
        <w:t xml:space="preserve">Ignalinos rajono </w:t>
      </w:r>
      <w:r>
        <w:rPr>
          <w:b w:val="0"/>
          <w:szCs w:val="24"/>
          <w:lang w:eastAsia="lt-LT"/>
        </w:rPr>
        <w:t>savivaldybės administracijai</w:t>
      </w:r>
      <w:r w:rsidRPr="00D90514">
        <w:rPr>
          <w:b w:val="0"/>
          <w:szCs w:val="24"/>
          <w:lang w:eastAsia="lt-LT"/>
        </w:rPr>
        <w:t xml:space="preserve"> Socialinės paramos ir sveikatos apsaugos paslaugų kokybės ir prieinamumo gerinimo</w:t>
      </w:r>
      <w:r w:rsidRPr="00D90514">
        <w:rPr>
          <w:b w:val="0"/>
          <w:bCs/>
          <w:szCs w:val="24"/>
          <w:lang w:eastAsia="lt-LT"/>
        </w:rPr>
        <w:t xml:space="preserve"> programai įgyvendinti</w:t>
      </w:r>
      <w:r w:rsidRPr="00D90514">
        <w:rPr>
          <w:b w:val="0"/>
          <w:szCs w:val="24"/>
          <w:lang w:eastAsia="lt-LT"/>
        </w:rPr>
        <w:t xml:space="preserve"> – </w:t>
      </w:r>
      <w:r>
        <w:rPr>
          <w:b w:val="0"/>
          <w:szCs w:val="24"/>
          <w:lang w:eastAsia="lt-LT"/>
        </w:rPr>
        <w:t>43,5</w:t>
      </w:r>
      <w:r w:rsidRPr="00D90514">
        <w:rPr>
          <w:b w:val="0"/>
          <w:szCs w:val="24"/>
          <w:lang w:eastAsia="lt-LT"/>
        </w:rPr>
        <w:t xml:space="preserve"> tūkst. eurų</w:t>
      </w:r>
      <w:r>
        <w:rPr>
          <w:b w:val="0"/>
          <w:szCs w:val="24"/>
          <w:lang w:eastAsia="lt-LT"/>
        </w:rPr>
        <w:t xml:space="preserve"> kitoms išlaidoms </w:t>
      </w:r>
      <w:r w:rsidRPr="00D90514">
        <w:rPr>
          <w:b w:val="0"/>
          <w:szCs w:val="24"/>
          <w:lang w:eastAsia="lt-LT"/>
        </w:rPr>
        <w:t>(kita speciali tikslinė dotacija)</w:t>
      </w:r>
      <w:r>
        <w:rPr>
          <w:b w:val="0"/>
          <w:szCs w:val="24"/>
          <w:lang w:eastAsia="lt-LT"/>
        </w:rPr>
        <w:t>;</w:t>
      </w:r>
    </w:p>
    <w:p w14:paraId="4611D898" w14:textId="77777777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372875">
        <w:rPr>
          <w:b w:val="0"/>
          <w:color w:val="000000"/>
          <w:szCs w:val="24"/>
          <w:shd w:val="clear" w:color="auto" w:fill="FFFFFF"/>
        </w:rPr>
        <w:t xml:space="preserve">1.3.3. </w:t>
      </w:r>
      <w:r w:rsidRPr="00372875">
        <w:rPr>
          <w:b w:val="0"/>
          <w:szCs w:val="24"/>
          <w:lang w:eastAsia="lt-LT"/>
        </w:rPr>
        <w:t xml:space="preserve">Ignalinos rajono savivaldybės administracijai </w:t>
      </w:r>
      <w:r w:rsidRPr="00372875">
        <w:rPr>
          <w:b w:val="0"/>
          <w:bCs/>
          <w:szCs w:val="24"/>
        </w:rPr>
        <w:t>Savivaldybės funkcijų vykdymo, administravimo ir savivaldybės veiklos</w:t>
      </w:r>
      <w:r w:rsidRPr="00372875">
        <w:rPr>
          <w:b w:val="0"/>
          <w:bCs/>
          <w:szCs w:val="24"/>
          <w:lang w:eastAsia="lt-LT"/>
        </w:rPr>
        <w:t xml:space="preserve"> užtikrinimo programai įgyvendinti</w:t>
      </w:r>
      <w:r w:rsidRPr="00372875">
        <w:rPr>
          <w:b w:val="0"/>
          <w:szCs w:val="24"/>
          <w:lang w:eastAsia="lt-LT"/>
        </w:rPr>
        <w:t xml:space="preserve"> – 85,5 tūkst. eurų kitoms išlaidoms (kita speciali tikslinė dotacija).</w:t>
      </w:r>
    </w:p>
    <w:p w14:paraId="35AF0B1F" w14:textId="77777777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372875">
        <w:rPr>
          <w:b w:val="0"/>
          <w:szCs w:val="24"/>
          <w:lang w:eastAsia="lt-LT"/>
        </w:rPr>
        <w:t xml:space="preserve">1.4. Sumažinti </w:t>
      </w:r>
      <w:r w:rsidRPr="00372875">
        <w:rPr>
          <w:b w:val="0"/>
          <w:szCs w:val="24"/>
        </w:rPr>
        <w:t xml:space="preserve">2021 metų biudžeto išlaidų planą </w:t>
      </w:r>
      <w:r w:rsidRPr="00372875">
        <w:rPr>
          <w:b w:val="0"/>
          <w:bCs/>
          <w:szCs w:val="24"/>
          <w:lang w:eastAsia="lt-LT"/>
        </w:rPr>
        <w:t>Ugdymo kokybės ir mokymosi aplinkos užtikrinimo programai įgyvendinti</w:t>
      </w:r>
      <w:r w:rsidRPr="00372875">
        <w:rPr>
          <w:b w:val="0"/>
          <w:szCs w:val="24"/>
          <w:lang w:eastAsia="lt-LT"/>
        </w:rPr>
        <w:t xml:space="preserve"> 62,0 tūkst. eurų (kita speciali tikslinė dotacija):</w:t>
      </w:r>
    </w:p>
    <w:p w14:paraId="174A7E2E" w14:textId="77777777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372875">
        <w:rPr>
          <w:b w:val="0"/>
          <w:szCs w:val="24"/>
          <w:lang w:eastAsia="lt-LT"/>
        </w:rPr>
        <w:t>1.4.1. Ignalinos gimnazija</w:t>
      </w:r>
      <w:r>
        <w:rPr>
          <w:b w:val="0"/>
          <w:szCs w:val="24"/>
          <w:lang w:eastAsia="lt-LT"/>
        </w:rPr>
        <w:t>i</w:t>
      </w:r>
      <w:r w:rsidRPr="00372875">
        <w:rPr>
          <w:b w:val="0"/>
          <w:szCs w:val="24"/>
          <w:lang w:eastAsia="lt-LT"/>
        </w:rPr>
        <w:t xml:space="preserve"> – 0,1 tūkst. eurų (kita speciali tikslinė dotacija (skaitmeninio ugdymo plėtrai));</w:t>
      </w:r>
    </w:p>
    <w:p w14:paraId="1FD75CFD" w14:textId="77777777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372875">
        <w:rPr>
          <w:b w:val="0"/>
          <w:szCs w:val="24"/>
          <w:lang w:eastAsia="lt-LT"/>
        </w:rPr>
        <w:t>1.4.2. Ignalinos r. Vidiškių gimnazija</w:t>
      </w:r>
      <w:r>
        <w:rPr>
          <w:b w:val="0"/>
          <w:szCs w:val="24"/>
          <w:lang w:eastAsia="lt-LT"/>
        </w:rPr>
        <w:t>i</w:t>
      </w:r>
      <w:r w:rsidRPr="00372875">
        <w:rPr>
          <w:b w:val="0"/>
          <w:szCs w:val="24"/>
          <w:lang w:eastAsia="lt-LT"/>
        </w:rPr>
        <w:t xml:space="preserve"> – 0,1 tūkst. eurų (kita speciali tikslinė dotacija (skaitmeninio ugdymo plėtrai))</w:t>
      </w:r>
      <w:r>
        <w:rPr>
          <w:b w:val="0"/>
          <w:szCs w:val="24"/>
          <w:lang w:eastAsia="lt-LT"/>
        </w:rPr>
        <w:t>;</w:t>
      </w:r>
    </w:p>
    <w:p w14:paraId="24172B2E" w14:textId="77777777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372875">
        <w:rPr>
          <w:b w:val="0"/>
          <w:szCs w:val="24"/>
          <w:lang w:eastAsia="lt-LT"/>
        </w:rPr>
        <w:t>1.4.3. Ignalinos rajono savivaldybės administracija</w:t>
      </w:r>
      <w:r>
        <w:rPr>
          <w:b w:val="0"/>
          <w:szCs w:val="24"/>
          <w:lang w:eastAsia="lt-LT"/>
        </w:rPr>
        <w:t>i –</w:t>
      </w:r>
      <w:r w:rsidRPr="00372875">
        <w:rPr>
          <w:b w:val="0"/>
          <w:szCs w:val="24"/>
          <w:lang w:eastAsia="lt-LT"/>
        </w:rPr>
        <w:t xml:space="preserve"> 61,8 tūkst. eurų, iš jų darbo užmokesčiui – 60,9 tūkst. eurų (</w:t>
      </w:r>
      <w:r w:rsidRPr="00372875">
        <w:rPr>
          <w:b w:val="0"/>
          <w:bCs/>
          <w:szCs w:val="24"/>
        </w:rPr>
        <w:t>speciali tikslinė dotacija ugdymo reikmėms finansuoti)</w:t>
      </w:r>
      <w:r>
        <w:rPr>
          <w:b w:val="0"/>
          <w:bCs/>
          <w:szCs w:val="24"/>
        </w:rPr>
        <w:t>.</w:t>
      </w:r>
    </w:p>
    <w:p w14:paraId="27E05250" w14:textId="31780895" w:rsidR="00634A15" w:rsidRPr="00372875" w:rsidRDefault="00634A15" w:rsidP="00634A15">
      <w:pPr>
        <w:tabs>
          <w:tab w:val="left" w:pos="1134"/>
        </w:tabs>
        <w:spacing w:after="0"/>
        <w:ind w:firstLine="1134"/>
        <w:jc w:val="both"/>
        <w:rPr>
          <w:b w:val="0"/>
          <w:szCs w:val="24"/>
        </w:rPr>
      </w:pPr>
      <w:r w:rsidRPr="00372875">
        <w:rPr>
          <w:b w:val="0"/>
          <w:szCs w:val="24"/>
        </w:rPr>
        <w:t xml:space="preserve">2. Pakeisti Ignalinos rajono savivaldybės tarybos 2021 m. vasario 25 d. sprendimą </w:t>
      </w:r>
      <w:bookmarkStart w:id="1" w:name="n_1"/>
      <w:r w:rsidR="005B7C22" w:rsidRPr="005B7C22">
        <w:rPr>
          <w:b w:val="0"/>
          <w:szCs w:val="24"/>
        </w:rPr>
        <w:t>Nr. T-2</w:t>
      </w:r>
      <w:bookmarkEnd w:id="1"/>
      <w:r w:rsidRPr="00372875">
        <w:rPr>
          <w:b w:val="0"/>
          <w:szCs w:val="24"/>
        </w:rPr>
        <w:t xml:space="preserve"> „Dėl Ignalinos rajono savivaldybės 2021 metų biudžeto patvirtinimo“ (2021 m. balandžio 22 d. sprendimo </w:t>
      </w:r>
      <w:bookmarkStart w:id="2" w:name="n_2"/>
      <w:r w:rsidR="005B7C22" w:rsidRPr="005B7C22">
        <w:rPr>
          <w:b w:val="0"/>
          <w:szCs w:val="24"/>
        </w:rPr>
        <w:t xml:space="preserve">Nr. T-52 </w:t>
      </w:r>
      <w:bookmarkEnd w:id="2"/>
      <w:r w:rsidRPr="00372875">
        <w:rPr>
          <w:b w:val="0"/>
          <w:szCs w:val="24"/>
        </w:rPr>
        <w:t xml:space="preserve">redakcija, 2021 m. birželio 29 d. sprendimo </w:t>
      </w:r>
      <w:bookmarkStart w:id="3" w:name="n_3"/>
      <w:r w:rsidR="005B7C22" w:rsidRPr="005B7C22">
        <w:rPr>
          <w:b w:val="0"/>
          <w:szCs w:val="24"/>
        </w:rPr>
        <w:t xml:space="preserve">Nr. T-113 </w:t>
      </w:r>
      <w:bookmarkEnd w:id="3"/>
      <w:r w:rsidRPr="00372875">
        <w:rPr>
          <w:b w:val="0"/>
          <w:szCs w:val="24"/>
        </w:rPr>
        <w:t xml:space="preserve">redakcija, 2021 m. rugpjūčio 19 d. sprendimo </w:t>
      </w:r>
      <w:bookmarkStart w:id="4" w:name="n_4"/>
      <w:r w:rsidR="005B7C22" w:rsidRPr="005B7C22">
        <w:rPr>
          <w:b w:val="0"/>
          <w:szCs w:val="24"/>
        </w:rPr>
        <w:t xml:space="preserve">Nr. T-135 </w:t>
      </w:r>
      <w:bookmarkEnd w:id="4"/>
      <w:r w:rsidRPr="00372875">
        <w:rPr>
          <w:b w:val="0"/>
          <w:szCs w:val="24"/>
        </w:rPr>
        <w:t xml:space="preserve">redakcija, 2021 m. rugsėjo 23 d. sprendimo </w:t>
      </w:r>
      <w:bookmarkStart w:id="5" w:name="n_5"/>
      <w:r w:rsidR="005B7C22" w:rsidRPr="005B7C22">
        <w:rPr>
          <w:b w:val="0"/>
          <w:szCs w:val="24"/>
        </w:rPr>
        <w:t xml:space="preserve">Nr. T-152 </w:t>
      </w:r>
      <w:bookmarkEnd w:id="5"/>
      <w:r w:rsidRPr="00372875">
        <w:rPr>
          <w:b w:val="0"/>
          <w:szCs w:val="24"/>
        </w:rPr>
        <w:t xml:space="preserve">redakcija) (toliau – sprendimas): </w:t>
      </w:r>
    </w:p>
    <w:p w14:paraId="63C28F4B" w14:textId="77777777" w:rsidR="00634A15" w:rsidRPr="00D90514" w:rsidRDefault="00634A15" w:rsidP="00634A15">
      <w:pPr>
        <w:pStyle w:val="Betarp"/>
        <w:ind w:left="1110"/>
        <w:jc w:val="both"/>
        <w:rPr>
          <w:b w:val="0"/>
          <w:szCs w:val="24"/>
        </w:rPr>
      </w:pPr>
      <w:r w:rsidRPr="00372875">
        <w:rPr>
          <w:b w:val="0"/>
          <w:szCs w:val="24"/>
        </w:rPr>
        <w:t>2.1. Pakeisti sprendimo 1.1–1.</w:t>
      </w:r>
      <w:r w:rsidRPr="00D90514">
        <w:rPr>
          <w:b w:val="0"/>
          <w:szCs w:val="24"/>
        </w:rPr>
        <w:t>3 papunkčius ir juos išdėstyti taip:</w:t>
      </w:r>
    </w:p>
    <w:p w14:paraId="3A000DFB" w14:textId="77777777" w:rsidR="00634A15" w:rsidRPr="00D90514" w:rsidRDefault="00634A15" w:rsidP="00634A15">
      <w:pPr>
        <w:tabs>
          <w:tab w:val="left" w:pos="1134"/>
        </w:tabs>
        <w:spacing w:after="0"/>
        <w:ind w:firstLine="1134"/>
        <w:jc w:val="both"/>
        <w:textAlignment w:val="baseline"/>
        <w:rPr>
          <w:b w:val="0"/>
          <w:szCs w:val="24"/>
        </w:rPr>
      </w:pPr>
      <w:r w:rsidRPr="00D90514">
        <w:rPr>
          <w:b w:val="0"/>
          <w:bCs/>
          <w:szCs w:val="24"/>
        </w:rPr>
        <w:t xml:space="preserve">„1.1. </w:t>
      </w:r>
      <w:r>
        <w:rPr>
          <w:b w:val="0"/>
          <w:bCs/>
          <w:szCs w:val="24"/>
        </w:rPr>
        <w:t>19844,7</w:t>
      </w:r>
      <w:r w:rsidRPr="00D90514">
        <w:rPr>
          <w:b w:val="0"/>
          <w:bCs/>
          <w:szCs w:val="24"/>
        </w:rPr>
        <w:t xml:space="preserve"> tūkst. </w:t>
      </w:r>
      <w:r w:rsidRPr="00D90514">
        <w:rPr>
          <w:b w:val="0"/>
          <w:szCs w:val="24"/>
        </w:rPr>
        <w:t>eurų prognozuojamų pajamų, 529,5 tūkst. eurų paskolų, 1997,4 tūkst. eurų  metų pradžios likutis;</w:t>
      </w:r>
    </w:p>
    <w:p w14:paraId="2F2538F1" w14:textId="77777777" w:rsidR="00634A15" w:rsidRPr="00D90514" w:rsidRDefault="00634A15" w:rsidP="00634A15">
      <w:pPr>
        <w:tabs>
          <w:tab w:val="left" w:pos="1134"/>
          <w:tab w:val="left" w:pos="1560"/>
        </w:tabs>
        <w:spacing w:after="0"/>
        <w:ind w:firstLine="1134"/>
        <w:jc w:val="both"/>
        <w:textAlignment w:val="baseline"/>
        <w:rPr>
          <w:b w:val="0"/>
          <w:szCs w:val="24"/>
        </w:rPr>
      </w:pPr>
      <w:r w:rsidRPr="00D90514">
        <w:rPr>
          <w:b w:val="0"/>
          <w:szCs w:val="24"/>
        </w:rPr>
        <w:t xml:space="preserve">1.2. </w:t>
      </w:r>
      <w:r>
        <w:rPr>
          <w:b w:val="0"/>
          <w:szCs w:val="24"/>
          <w:lang w:eastAsia="lt-LT"/>
        </w:rPr>
        <w:t>22371,6</w:t>
      </w:r>
      <w:r w:rsidRPr="00D90514">
        <w:rPr>
          <w:bCs/>
          <w:szCs w:val="24"/>
          <w:lang w:eastAsia="lt-LT"/>
        </w:rPr>
        <w:t xml:space="preserve"> </w:t>
      </w:r>
      <w:r w:rsidRPr="00D90514">
        <w:rPr>
          <w:b w:val="0"/>
          <w:bCs/>
          <w:szCs w:val="24"/>
        </w:rPr>
        <w:t>tūkst.</w:t>
      </w:r>
      <w:r w:rsidRPr="00D90514">
        <w:rPr>
          <w:b w:val="0"/>
          <w:szCs w:val="24"/>
          <w:lang w:eastAsia="lt-LT"/>
        </w:rPr>
        <w:t xml:space="preserve"> eurų s</w:t>
      </w:r>
      <w:r w:rsidRPr="00D90514">
        <w:rPr>
          <w:b w:val="0"/>
          <w:szCs w:val="24"/>
        </w:rPr>
        <w:t>avivaldybės biudžeto išlaidų pagal asignavimų valdytojų įstaigas ir lėšų šaltinius;</w:t>
      </w:r>
    </w:p>
    <w:p w14:paraId="42063876" w14:textId="77777777" w:rsidR="00634A15" w:rsidRPr="00D90514" w:rsidRDefault="00634A15" w:rsidP="00634A15">
      <w:pPr>
        <w:tabs>
          <w:tab w:val="left" w:pos="1134"/>
        </w:tabs>
        <w:spacing w:after="0"/>
        <w:ind w:firstLine="1134"/>
        <w:jc w:val="both"/>
        <w:textAlignment w:val="baseline"/>
        <w:rPr>
          <w:b w:val="0"/>
          <w:szCs w:val="24"/>
        </w:rPr>
      </w:pPr>
      <w:r w:rsidRPr="00D90514">
        <w:rPr>
          <w:b w:val="0"/>
          <w:szCs w:val="24"/>
        </w:rPr>
        <w:t xml:space="preserve">1.3. </w:t>
      </w:r>
      <w:r>
        <w:rPr>
          <w:b w:val="0"/>
          <w:szCs w:val="24"/>
          <w:lang w:eastAsia="lt-LT"/>
        </w:rPr>
        <w:t>22371,6</w:t>
      </w:r>
      <w:r w:rsidRPr="00D90514">
        <w:rPr>
          <w:b w:val="0"/>
          <w:szCs w:val="24"/>
        </w:rPr>
        <w:t xml:space="preserve"> </w:t>
      </w:r>
      <w:r w:rsidRPr="00D90514">
        <w:rPr>
          <w:b w:val="0"/>
          <w:bCs/>
          <w:szCs w:val="24"/>
        </w:rPr>
        <w:t>tūkst. eurų</w:t>
      </w:r>
      <w:r w:rsidRPr="00D90514">
        <w:rPr>
          <w:b w:val="0"/>
          <w:szCs w:val="24"/>
          <w:lang w:eastAsia="lt-LT"/>
        </w:rPr>
        <w:t xml:space="preserve"> s</w:t>
      </w:r>
      <w:r w:rsidRPr="00D90514">
        <w:rPr>
          <w:b w:val="0"/>
          <w:szCs w:val="24"/>
        </w:rPr>
        <w:t>avivaldybės biudžeto išlaidų pagal biudžeto programas ir asignavimų valdytojų įstaigas.“.</w:t>
      </w:r>
    </w:p>
    <w:p w14:paraId="03B0E894" w14:textId="77777777" w:rsidR="00634A15" w:rsidRPr="00D90514" w:rsidRDefault="00634A15" w:rsidP="00634A15">
      <w:pPr>
        <w:tabs>
          <w:tab w:val="left" w:pos="1134"/>
        </w:tabs>
        <w:spacing w:after="0"/>
        <w:ind w:firstLine="1134"/>
        <w:jc w:val="both"/>
        <w:textAlignment w:val="baseline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>2.2. Pakeisti sprendimo 1 priedą „Ignalinos rajono savivaldybės 2021 metų biudžeto pajamos“ ir pakeistas priedo eilutes išdėstyti taip:</w:t>
      </w:r>
    </w:p>
    <w:p w14:paraId="34D723D9" w14:textId="77777777" w:rsidR="00634A15" w:rsidRDefault="00634A15" w:rsidP="00634A15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</w:rPr>
      </w:pPr>
    </w:p>
    <w:p w14:paraId="3C870A82" w14:textId="77777777" w:rsidR="00634A15" w:rsidRPr="00372875" w:rsidRDefault="00634A15" w:rsidP="00634A15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372875">
        <w:rPr>
          <w:b w:val="0"/>
          <w:szCs w:val="24"/>
        </w:rPr>
        <w:t xml:space="preserve">                             Tūkst. eurų</w:t>
      </w:r>
    </w:p>
    <w:tbl>
      <w:tblPr>
        <w:tblW w:w="9553" w:type="dxa"/>
        <w:tblInd w:w="79" w:type="dxa"/>
        <w:tblLayout w:type="fixed"/>
        <w:tblLook w:val="0000" w:firstRow="0" w:lastRow="0" w:firstColumn="0" w:lastColumn="0" w:noHBand="0" w:noVBand="0"/>
      </w:tblPr>
      <w:tblGrid>
        <w:gridCol w:w="1023"/>
        <w:gridCol w:w="6687"/>
        <w:gridCol w:w="1843"/>
      </w:tblGrid>
      <w:tr w:rsidR="00634A15" w:rsidRPr="00F443CA" w14:paraId="3437DA37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AEC6E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Eil. Nr.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CEB36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Pajamų rūšys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859C0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Suma tūkst. eurų</w:t>
            </w:r>
          </w:p>
        </w:tc>
      </w:tr>
      <w:tr w:rsidR="00634A15" w:rsidRPr="007C4F5E" w14:paraId="2EA39D17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BB440C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2E78EB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Dotacijos iš kitų valdžios sektoriaus subjektų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E1B32D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83</w:t>
            </w:r>
            <w:r>
              <w:rPr>
                <w:rFonts w:eastAsia="Calibri"/>
                <w:b w:val="0"/>
                <w:color w:val="000000"/>
                <w:szCs w:val="24"/>
                <w:lang w:eastAsia="lt-LT"/>
              </w:rPr>
              <w:t>43,7</w:t>
            </w:r>
          </w:p>
        </w:tc>
      </w:tr>
      <w:tr w:rsidR="00634A15" w:rsidRPr="007C4F5E" w14:paraId="4D5E068E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CE49BB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3.2.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EF649F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F411DD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 w:val="0"/>
                <w:color w:val="000000"/>
                <w:szCs w:val="24"/>
                <w:lang w:eastAsia="lt-LT"/>
              </w:rPr>
              <w:t>3299,6</w:t>
            </w:r>
          </w:p>
        </w:tc>
      </w:tr>
      <w:tr w:rsidR="00634A15" w:rsidRPr="007C4F5E" w14:paraId="4EC93F46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2E4310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CF8F9C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 xml:space="preserve">Kita speciali tikslinė dotacija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C5227F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2145,0</w:t>
            </w:r>
          </w:p>
        </w:tc>
      </w:tr>
      <w:tr w:rsidR="00634A15" w:rsidRPr="007C4F5E" w14:paraId="79A4E008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8D31CE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3.3.3.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BC695A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 xml:space="preserve">Speciali tikslinė dotacija ugdymo reikmėms  (skaitmeninio ugdymo plėtrai) finansuoti 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228067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33,1</w:t>
            </w:r>
          </w:p>
        </w:tc>
      </w:tr>
      <w:tr w:rsidR="00634A15" w:rsidRPr="007C4F5E" w14:paraId="71A2BF89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39355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3.3.15.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80A9B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Lėšos, skirtos patirtoms išlaidoms už skiepijimo nuo COVID-19 ligos (koronaviruso infekcijos) paslaugas kompensuoti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BB745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24,2</w:t>
            </w:r>
          </w:p>
        </w:tc>
      </w:tr>
      <w:tr w:rsidR="00634A15" w:rsidRPr="007C4F5E" w14:paraId="52E969C8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9AD313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3.3.18.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A02D62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Lėšos savivaldybių patirtoms materialinių išteklių teikimo, siekiant šalinti COVID-19 ligos (koronaviruso infekcijos) padarinius ir valdyti jos plitimą esant valstybės lygio ekstremaliajai situacijai, išlaidoms kompensuoti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F9EC42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56,1</w:t>
            </w:r>
          </w:p>
        </w:tc>
      </w:tr>
      <w:tr w:rsidR="00634A15" w:rsidRPr="007C4F5E" w14:paraId="711FD05C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8BF446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3.3.21.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26FA5F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 xml:space="preserve">Lėšos asmens sveikatos priežiūros įstaigoms už  </w:t>
            </w:r>
            <w:r>
              <w:rPr>
                <w:rFonts w:eastAsia="Calibri"/>
                <w:b w:val="0"/>
                <w:color w:val="000000"/>
                <w:szCs w:val="24"/>
                <w:lang w:eastAsia="lt-LT"/>
              </w:rPr>
              <w:t xml:space="preserve">asmenis, </w:t>
            </w: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 xml:space="preserve">paskiepytus pirmąja vakcinos doze nuo COVID-19 ligos (koronaviruso infekcijos)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FD94A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5,2</w:t>
            </w:r>
          </w:p>
        </w:tc>
      </w:tr>
      <w:tr w:rsidR="00634A15" w:rsidRPr="007C4F5E" w14:paraId="5CAC8000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894983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3.3.22.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D61C9A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 xml:space="preserve">Lėšos </w:t>
            </w:r>
            <w:r w:rsidRPr="00372875">
              <w:rPr>
                <w:b w:val="0"/>
                <w:bCs/>
                <w:color w:val="000000"/>
                <w:szCs w:val="24"/>
                <w:lang w:eastAsia="lt-LT"/>
              </w:rPr>
              <w:t>asmens sveikatos priežiūros įstaigoms darbo užmokesčio išlaidoms kompensuoti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141D15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26,4</w:t>
            </w:r>
          </w:p>
        </w:tc>
      </w:tr>
      <w:tr w:rsidR="00634A15" w:rsidRPr="007C4F5E" w14:paraId="5218F00B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B763E1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3.3.23.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7F8D72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Lėšos konsultacijoms mokiniams mokymosi praradimams kompensuoti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623F09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16,1</w:t>
            </w:r>
          </w:p>
        </w:tc>
      </w:tr>
      <w:tr w:rsidR="00634A15" w:rsidRPr="007C4F5E" w14:paraId="0909401C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BDC38B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3.3.24.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037468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Lėšos dėl ekstremaliosios situacijos, paskelbtos visoje šalyje dėl masinio užsieniečių antplūdžio, patirtoms materialinių išteklių teikimo išlaidoms kompensuoti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956325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64,4</w:t>
            </w:r>
          </w:p>
        </w:tc>
      </w:tr>
      <w:tr w:rsidR="00634A15" w:rsidRPr="007C4F5E" w14:paraId="75DD4ABC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ED3874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3.4.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9BA285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Dotacija iš Europos Sąjungos, kitos tarptautinės finansinės paramos ir bendrojo finansavimo lėšų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B67CC4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575,0</w:t>
            </w:r>
          </w:p>
        </w:tc>
      </w:tr>
      <w:tr w:rsidR="00634A15" w:rsidRPr="007C4F5E" w14:paraId="63EDDD80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88FED7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3.4.2.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A5515A" w14:textId="77777777" w:rsidR="00634A15" w:rsidRPr="00372875" w:rsidRDefault="00634A15" w:rsidP="00581582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Dotacija iš Europos Sąjungos, kitos tarptautinės finansinės paramos ir bendrojo finansavimo lėšų (iš praėjusių metų)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2EBBF7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 w:val="0"/>
                <w:color w:val="000000"/>
                <w:szCs w:val="24"/>
                <w:lang w:eastAsia="lt-LT"/>
              </w:rPr>
              <w:t>40,0</w:t>
            </w:r>
          </w:p>
        </w:tc>
      </w:tr>
      <w:tr w:rsidR="00634A15" w:rsidRPr="007C4F5E" w14:paraId="48053149" w14:textId="77777777" w:rsidTr="00581582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57717C" w14:textId="77777777" w:rsidR="00634A15" w:rsidRPr="007C4F5E" w:rsidRDefault="00634A15" w:rsidP="00581582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7C4F5E">
              <w:rPr>
                <w:rFonts w:eastAsia="Calibri"/>
                <w:b w:val="0"/>
                <w:color w:val="000000"/>
                <w:sz w:val="22"/>
                <w:lang w:eastAsia="lt-LT"/>
              </w:rPr>
              <w:t> 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A970CC" w14:textId="77777777" w:rsidR="00634A15" w:rsidRPr="00372875" w:rsidRDefault="00634A15" w:rsidP="00581582">
            <w:pPr>
              <w:widowControl w:val="0"/>
              <w:spacing w:after="0"/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Cs/>
                <w:color w:val="000000"/>
                <w:szCs w:val="24"/>
                <w:lang w:eastAsia="lt-LT"/>
              </w:rPr>
              <w:t>Iš viso biudžeto pajamų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591846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rFonts w:eastAsia="Calibri"/>
                <w:bCs/>
                <w:color w:val="000000"/>
                <w:szCs w:val="24"/>
                <w:lang w:eastAsia="lt-LT"/>
              </w:rPr>
            </w:pPr>
            <w:r w:rsidRPr="00372875">
              <w:rPr>
                <w:rFonts w:eastAsia="Calibri"/>
                <w:bCs/>
                <w:color w:val="000000"/>
                <w:szCs w:val="24"/>
                <w:lang w:eastAsia="lt-LT"/>
              </w:rPr>
              <w:t>19844,7</w:t>
            </w:r>
          </w:p>
        </w:tc>
      </w:tr>
    </w:tbl>
    <w:p w14:paraId="0A40A11A" w14:textId="77777777" w:rsidR="00634A15" w:rsidRPr="00F443CA" w:rsidRDefault="00634A15" w:rsidP="00634A15">
      <w:pPr>
        <w:tabs>
          <w:tab w:val="left" w:pos="1134"/>
        </w:tabs>
        <w:spacing w:after="0"/>
        <w:jc w:val="both"/>
        <w:textAlignment w:val="baseline"/>
        <w:rPr>
          <w:szCs w:val="24"/>
          <w:lang w:eastAsia="lt-LT"/>
        </w:rPr>
      </w:pPr>
    </w:p>
    <w:p w14:paraId="6C712547" w14:textId="77777777" w:rsidR="00634A15" w:rsidRPr="00F443CA" w:rsidRDefault="00634A15" w:rsidP="00634A15">
      <w:pPr>
        <w:pStyle w:val="Betarp"/>
        <w:tabs>
          <w:tab w:val="left" w:pos="1134"/>
        </w:tabs>
        <w:ind w:firstLine="1134"/>
        <w:jc w:val="both"/>
        <w:rPr>
          <w:b w:val="0"/>
          <w:szCs w:val="24"/>
          <w:lang w:eastAsia="lt-LT"/>
        </w:rPr>
      </w:pPr>
      <w:r w:rsidRPr="00F443CA">
        <w:rPr>
          <w:b w:val="0"/>
          <w:szCs w:val="24"/>
          <w:lang w:eastAsia="lt-LT"/>
        </w:rPr>
        <w:t>2.3. Pakeisti sprendimo 2 priedą „Ignalinos rajono savivaldybės 2021 metų biudžeto lėšos, skirtos asignavimų valdytojų įstaigoms, pagal lėšų šaltinius“ ir pakeistas priedo eilutes išdėstyti taip:</w:t>
      </w:r>
    </w:p>
    <w:p w14:paraId="4BB015E5" w14:textId="77777777" w:rsidR="00634A15" w:rsidRPr="00F443CA" w:rsidRDefault="00634A15" w:rsidP="00634A15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</w:rPr>
      </w:pPr>
    </w:p>
    <w:p w14:paraId="3D44CAD5" w14:textId="77777777" w:rsidR="00634A15" w:rsidRPr="00F443CA" w:rsidRDefault="00634A15" w:rsidP="00634A15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  <w:t xml:space="preserve">    Tūkst. eurų</w:t>
      </w:r>
    </w:p>
    <w:tbl>
      <w:tblPr>
        <w:tblW w:w="949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2409"/>
        <w:gridCol w:w="993"/>
        <w:gridCol w:w="992"/>
        <w:gridCol w:w="1010"/>
        <w:gridCol w:w="11"/>
        <w:gridCol w:w="822"/>
      </w:tblGrid>
      <w:tr w:rsidR="00634A15" w:rsidRPr="00F443CA" w14:paraId="3C2D728E" w14:textId="77777777" w:rsidTr="00581582">
        <w:trPr>
          <w:trHeight w:val="28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622A6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Eil. Nr.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C08E8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Asignavimų valdytojo įstaigos pavadinimas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E7484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Asignavimų šaltinis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8A354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E89E8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Iš jų</w:t>
            </w:r>
          </w:p>
        </w:tc>
      </w:tr>
      <w:tr w:rsidR="00634A15" w:rsidRPr="00F443CA" w14:paraId="385D061C" w14:textId="77777777" w:rsidTr="00581582">
        <w:trPr>
          <w:trHeight w:val="28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0934B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F78B0" w14:textId="77777777" w:rsidR="00634A15" w:rsidRPr="00372875" w:rsidRDefault="00634A15" w:rsidP="00581582">
            <w:pPr>
              <w:widowControl w:val="0"/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5ECFA" w14:textId="77777777" w:rsidR="00634A15" w:rsidRPr="00372875" w:rsidRDefault="00634A15" w:rsidP="00581582">
            <w:pPr>
              <w:widowControl w:val="0"/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10205" w14:textId="77777777" w:rsidR="00634A15" w:rsidRPr="00372875" w:rsidRDefault="00634A15" w:rsidP="00581582">
            <w:pPr>
              <w:widowControl w:val="0"/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2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7536E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Išlaidoms</w:t>
            </w:r>
          </w:p>
        </w:tc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88618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Turtui įsigyti</w:t>
            </w:r>
          </w:p>
        </w:tc>
      </w:tr>
      <w:tr w:rsidR="00634A15" w:rsidRPr="00F443CA" w14:paraId="7EB307CC" w14:textId="77777777" w:rsidTr="00581582">
        <w:trPr>
          <w:trHeight w:val="859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02D45" w14:textId="77777777" w:rsidR="00634A15" w:rsidRPr="00F443CA" w:rsidRDefault="00634A15" w:rsidP="00581582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5ACBF" w14:textId="77777777" w:rsidR="00634A15" w:rsidRPr="00F443CA" w:rsidRDefault="00634A15" w:rsidP="00581582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0FED1" w14:textId="77777777" w:rsidR="00634A15" w:rsidRPr="00F443CA" w:rsidRDefault="00634A15" w:rsidP="00581582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C7330" w14:textId="77777777" w:rsidR="00634A15" w:rsidRPr="00F443CA" w:rsidRDefault="00634A15" w:rsidP="00581582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BDB6C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0D6FAF" w14:textId="77777777" w:rsidR="00634A15" w:rsidRPr="00372875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372875">
              <w:rPr>
                <w:b w:val="0"/>
                <w:szCs w:val="24"/>
                <w:lang w:eastAsia="lt-LT"/>
              </w:rPr>
              <w:t xml:space="preserve">Iš jų darbo </w:t>
            </w:r>
            <w:proofErr w:type="spellStart"/>
            <w:r w:rsidRPr="00372875">
              <w:rPr>
                <w:b w:val="0"/>
                <w:szCs w:val="24"/>
                <w:lang w:eastAsia="lt-LT"/>
              </w:rPr>
              <w:t>užmo-kesčiui</w:t>
            </w:r>
            <w:proofErr w:type="spellEnd"/>
          </w:p>
        </w:tc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28847" w14:textId="77777777" w:rsidR="00634A15" w:rsidRPr="00F443CA" w:rsidRDefault="00634A15" w:rsidP="00581582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</w:tr>
      <w:tr w:rsidR="00634A15" w:rsidRPr="00FE0913" w14:paraId="5D42B36D" w14:textId="77777777" w:rsidTr="00581582">
        <w:tblPrEx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F0E8D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115C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gimnazija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CE3F7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269FF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1268,5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951B9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1268,5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0A3D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1072,5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28C71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00CEB7E8" w14:textId="77777777" w:rsidTr="00581582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377C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1.2.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F768C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3C548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2EA1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974E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811,1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4362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772,0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FDB58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5D18969A" w14:textId="77777777" w:rsidTr="00634A15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1F934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1.4.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0307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FF4B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 xml:space="preserve">Kita speciali tikslinė dotacija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0B704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9D4F8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16,7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BF0A1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35B8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102E2DC1" w14:textId="77777777" w:rsidTr="00634A15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68C15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8B7F3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r. Didžiasalio „Ryto“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D991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65EC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1426,1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AC4D6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1425,1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DFEC3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1252,5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6172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1,0</w:t>
            </w:r>
          </w:p>
        </w:tc>
      </w:tr>
      <w:tr w:rsidR="00634A15" w:rsidRPr="00FE0913" w14:paraId="58833348" w14:textId="77777777" w:rsidTr="00581582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E08B3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3.2.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08EBA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r. Didžiasalio „Ryto“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024EE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6A25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E34F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879,7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392F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856,5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9C76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3C0F9419" w14:textId="77777777" w:rsidTr="00581582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37E2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3B410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r. Vidiškių  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FB748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72D76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B55A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805,0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4FAFC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701,4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85B7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54113D00" w14:textId="77777777" w:rsidTr="00581582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15C06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4.2.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41CF4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r. Vidiškių  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7C77C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A9DB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E6CF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530,1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F9280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515,0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29B7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3FD65B7C" w14:textId="77777777" w:rsidTr="00581582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E1BF1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4.4.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2B875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r. Vidiškių   gimnazija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B140D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 xml:space="preserve">Kita speciali tikslinė dotacija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35BB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F5EA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7,5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0E794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0DCDF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553C307D" w14:textId="77777777" w:rsidTr="00581582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08348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5.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935D3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„Šaltinėlio“ mokykla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2C33C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897A3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DFC97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1266,6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0056C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1089,4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CCE88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00051E67" w14:textId="77777777" w:rsidTr="00634A15">
        <w:tblPrEx>
          <w:tblLook w:val="04A0" w:firstRow="1" w:lastRow="0" w:firstColumn="1" w:lastColumn="0" w:noHBand="0" w:noVBand="1"/>
        </w:tblPrEx>
        <w:trPr>
          <w:trHeight w:val="6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D19A2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5.2.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16BF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„Šaltinėlio“ mokykla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E6E62" w14:textId="77777777" w:rsidR="00634A15" w:rsidRPr="00E15099" w:rsidRDefault="00634A15" w:rsidP="00581582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9877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509,9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F89B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509,9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10F3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491,4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0E6C" w14:textId="77777777" w:rsidR="00634A15" w:rsidRPr="00FE0913" w:rsidRDefault="00634A15" w:rsidP="0058158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54B89CE2" w14:textId="77777777" w:rsidTr="00634A15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C0EBD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>
              <w:rPr>
                <w:b w:val="0"/>
                <w:szCs w:val="24"/>
                <w:lang w:eastAsia="lt-LT"/>
              </w:rPr>
              <w:t>7.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40C7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švietimo pagalbos tarnyba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7EB02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87F7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D936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98,5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B539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88,8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25EC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13E7C86A" w14:textId="77777777" w:rsidTr="00634A15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77540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7.2.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E85A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švietimo pagalbos tarnyba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7ED8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D626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33B1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28,3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D682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27,8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DFE75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52AE153D" w14:textId="77777777" w:rsidTr="00634A15">
        <w:tblPrEx>
          <w:tblLook w:val="04A0" w:firstRow="1" w:lastRow="0" w:firstColumn="1" w:lastColumn="0" w:noHBand="0" w:noVBand="1"/>
        </w:tblPrEx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0524A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1BB2C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švietimo ir sporto paslaugų centras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65C1B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3879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622,7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B4A6E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592,7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3AF3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457,7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93FB7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30,0</w:t>
            </w:r>
          </w:p>
        </w:tc>
      </w:tr>
      <w:tr w:rsidR="00634A15" w:rsidRPr="00FE0913" w14:paraId="7317A215" w14:textId="77777777" w:rsidTr="00581582">
        <w:tblPrEx>
          <w:tblLook w:val="04A0" w:firstRow="1" w:lastRow="0" w:firstColumn="1" w:lastColumn="0" w:noHBand="0" w:noVBand="1"/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1A31E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8.1.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BAD8F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švietimo ir sporto paslaugų centras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E23EF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Lėšos savarankiškoms savivaldybės funkcijoms atlikti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719F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CCE2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536,0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4D810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439,0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1AF1D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30,0</w:t>
            </w:r>
          </w:p>
        </w:tc>
      </w:tr>
      <w:tr w:rsidR="00634A15" w:rsidRPr="00FE0913" w14:paraId="1417F574" w14:textId="77777777" w:rsidTr="00581582">
        <w:tblPrEx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1E275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19.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92D1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savivaldybės administracija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266EB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31D1D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80</w:t>
            </w:r>
            <w:r>
              <w:rPr>
                <w:b w:val="0"/>
                <w:sz w:val="22"/>
                <w:lang w:eastAsia="lt-LT"/>
              </w:rPr>
              <w:t>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0AFEA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5379,4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95755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2597,0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841FA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2708,7</w:t>
            </w:r>
          </w:p>
        </w:tc>
      </w:tr>
      <w:tr w:rsidR="00634A15" w:rsidRPr="00FE0913" w14:paraId="06827198" w14:textId="77777777" w:rsidTr="00581582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0309D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19.3.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5F032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savivaldybės administracija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7D11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6B2EB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AAE9F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EE04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EAA4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0,0</w:t>
            </w:r>
          </w:p>
        </w:tc>
      </w:tr>
      <w:tr w:rsidR="00634A15" w:rsidRPr="00FE0913" w14:paraId="0E6EFE3A" w14:textId="77777777" w:rsidTr="00581582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C89CB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19.5.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F05B6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Ignalinos rajono savivaldybės administracija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1693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 xml:space="preserve">Kita speciali tikslinė dotacija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DB7D4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2002,9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2338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952,6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0810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2,7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3D27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1050,3</w:t>
            </w:r>
          </w:p>
        </w:tc>
      </w:tr>
      <w:tr w:rsidR="00634A15" w:rsidRPr="00FE0913" w14:paraId="71DBC295" w14:textId="77777777" w:rsidTr="00581582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B0B0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643ED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Iš viso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8BBD4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Lėšos savarankiškoms savivaldybės funkcijoms atlikti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AA0F6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12736,1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DDB40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12150,8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16F1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7041,8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9FC95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585,3</w:t>
            </w:r>
          </w:p>
        </w:tc>
      </w:tr>
      <w:tr w:rsidR="00634A15" w:rsidRPr="00FE0913" w14:paraId="0A2BF44D" w14:textId="77777777" w:rsidTr="00581582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C1E5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F3A19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jų asignavimai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484A3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Lėšos savarankiškoms savivaldybės funkcijoms atlikti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137D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12736,1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59E0C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12150,8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CDA98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7041,8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AE7D0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585,3</w:t>
            </w:r>
          </w:p>
        </w:tc>
      </w:tr>
      <w:tr w:rsidR="00634A15" w:rsidRPr="00FE0913" w14:paraId="4E46D3F6" w14:textId="77777777" w:rsidTr="00581582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7EA5D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6DB10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Iš viso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B029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Speciali tikslinė dotacija ugdymo reikmėms finansuoti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C2F9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3299,6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BF7F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3299,6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B45CD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3181,1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19B12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0,0</w:t>
            </w:r>
          </w:p>
        </w:tc>
      </w:tr>
      <w:tr w:rsidR="00634A15" w:rsidRPr="00FE0913" w14:paraId="0980B672" w14:textId="77777777" w:rsidTr="00581582">
        <w:tblPrEx>
          <w:tblLook w:val="04A0" w:firstRow="1" w:lastRow="0" w:firstColumn="1" w:lastColumn="0" w:noHBand="0" w:noVBand="1"/>
        </w:tblPrEx>
        <w:trPr>
          <w:trHeight w:val="5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56B7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175DD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Iš viso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486C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 xml:space="preserve">Kita speciali tikslinė dotacija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E265C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2145,0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6A12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1094,7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BF56E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67,4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33BFA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1050,3</w:t>
            </w:r>
          </w:p>
        </w:tc>
      </w:tr>
      <w:tr w:rsidR="00634A15" w:rsidRPr="00FE0913" w14:paraId="6DD87C93" w14:textId="77777777" w:rsidTr="00581582">
        <w:tblPrEx>
          <w:tblLook w:val="04A0" w:firstRow="1" w:lastRow="0" w:firstColumn="1" w:lastColumn="0" w:noHBand="0" w:noVBand="1"/>
        </w:tblPrEx>
        <w:trPr>
          <w:trHeight w:val="5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F7FA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CED04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jų asignavimai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D78F5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 xml:space="preserve">Kita speciali tikslinė dotacija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64C49" w14:textId="77777777" w:rsidR="00634A15" w:rsidRPr="00D41A77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1845,0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5AF9" w14:textId="77777777" w:rsidR="00634A15" w:rsidRPr="00D41A77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1094,7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3BCC0" w14:textId="77777777" w:rsidR="00634A15" w:rsidRPr="00D41A77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D41A77">
              <w:rPr>
                <w:b w:val="0"/>
                <w:sz w:val="22"/>
                <w:lang w:eastAsia="lt-LT"/>
              </w:rPr>
              <w:t>67,4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CF7BB" w14:textId="77777777" w:rsidR="00634A15" w:rsidRPr="00D41A77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D41A77">
              <w:rPr>
                <w:b w:val="0"/>
                <w:sz w:val="22"/>
                <w:lang w:eastAsia="lt-LT"/>
              </w:rPr>
              <w:t>750,3</w:t>
            </w:r>
          </w:p>
        </w:tc>
      </w:tr>
      <w:tr w:rsidR="00634A15" w:rsidRPr="00FE0913" w14:paraId="2F882A94" w14:textId="77777777" w:rsidTr="00581582">
        <w:tblPrEx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003B9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B8E79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Iš viso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58F9F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3B488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22371,6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1A338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19590,6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F5EB4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11953,2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1048B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FE0913">
              <w:rPr>
                <w:bCs/>
                <w:sz w:val="22"/>
                <w:lang w:eastAsia="lt-LT"/>
              </w:rPr>
              <w:t>2781,0</w:t>
            </w:r>
          </w:p>
        </w:tc>
      </w:tr>
      <w:tr w:rsidR="00634A15" w:rsidRPr="00FE0913" w14:paraId="4C815745" w14:textId="77777777" w:rsidTr="0058158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640C4" w14:textId="77777777" w:rsidR="00634A15" w:rsidRPr="00E15099" w:rsidRDefault="00634A15" w:rsidP="00634A15">
            <w:pPr>
              <w:suppressAutoHyphens w:val="0"/>
              <w:spacing w:after="0"/>
              <w:rPr>
                <w:bCs/>
                <w:szCs w:val="24"/>
                <w:lang w:eastAsia="lt-LT"/>
              </w:rPr>
            </w:pPr>
            <w:r w:rsidRPr="00E15099">
              <w:rPr>
                <w:bCs/>
                <w:szCs w:val="24"/>
                <w:lang w:eastAsia="lt-LT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F603D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jų asignavimai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F779" w14:textId="77777777" w:rsidR="00634A15" w:rsidRPr="00E15099" w:rsidRDefault="00634A15" w:rsidP="00634A15">
            <w:pPr>
              <w:suppressAutoHyphens w:val="0"/>
              <w:spacing w:after="0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CBB4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21970,5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07DB3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19590,6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3168A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11953,2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49627" w14:textId="77777777" w:rsidR="00634A15" w:rsidRPr="00FE0913" w:rsidRDefault="00634A15" w:rsidP="00634A1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E0913">
              <w:rPr>
                <w:b w:val="0"/>
                <w:sz w:val="22"/>
                <w:lang w:eastAsia="lt-LT"/>
              </w:rPr>
              <w:t>2379,9</w:t>
            </w:r>
          </w:p>
        </w:tc>
      </w:tr>
    </w:tbl>
    <w:p w14:paraId="18FDCAB6" w14:textId="77777777" w:rsidR="00634A15" w:rsidRDefault="00634A15" w:rsidP="00634A15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5B565705" w14:textId="77777777" w:rsidR="00634A15" w:rsidRPr="00F443CA" w:rsidRDefault="00634A15" w:rsidP="00634A15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  <w:szCs w:val="24"/>
          <w:lang w:eastAsia="lt-LT"/>
        </w:rPr>
        <w:t>2.4. Pakeisti sprendimo 3 priedą „Ignalinos rajono savivaldybės 2021 metų biudžeto lėšos, skirtos asignavimų valdytojų įstaigoms, pagal programas“ ir pakeistas priedo eilutes išdėstyti taip:</w:t>
      </w:r>
    </w:p>
    <w:p w14:paraId="1A554FC8" w14:textId="77777777" w:rsidR="00634A15" w:rsidRPr="00F443CA" w:rsidRDefault="00634A15" w:rsidP="00634A15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55E273E3" w14:textId="77777777" w:rsidR="00634A15" w:rsidRPr="00F443CA" w:rsidRDefault="00634A15" w:rsidP="00634A15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  <w:t xml:space="preserve">            Tūkst. eurų</w:t>
      </w:r>
    </w:p>
    <w:tbl>
      <w:tblPr>
        <w:tblW w:w="949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709"/>
        <w:gridCol w:w="4394"/>
        <w:gridCol w:w="1418"/>
        <w:gridCol w:w="1134"/>
        <w:gridCol w:w="992"/>
        <w:gridCol w:w="851"/>
      </w:tblGrid>
      <w:tr w:rsidR="00634A15" w:rsidRPr="00F443CA" w14:paraId="1C1A3880" w14:textId="77777777" w:rsidTr="00581582">
        <w:trPr>
          <w:cantSplit/>
          <w:trHeight w:val="28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4A933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Eil. Nr.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BEC48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Programos ir asignavimų valdytojo įstaigos pavadinimas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46F94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97069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jų</w:t>
            </w:r>
          </w:p>
        </w:tc>
      </w:tr>
      <w:tr w:rsidR="00634A15" w:rsidRPr="00F443CA" w14:paraId="6495820D" w14:textId="77777777" w:rsidTr="00581582">
        <w:trPr>
          <w:cantSplit/>
          <w:trHeight w:val="28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63D80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21769" w14:textId="77777777" w:rsidR="00634A15" w:rsidRPr="00E15099" w:rsidRDefault="00634A15" w:rsidP="00581582">
            <w:pPr>
              <w:widowControl w:val="0"/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91507" w14:textId="77777777" w:rsidR="00634A15" w:rsidRPr="00E15099" w:rsidRDefault="00634A15" w:rsidP="00581582">
            <w:pPr>
              <w:widowControl w:val="0"/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86703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Išlaidoms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4C424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Turtui įsigyti</w:t>
            </w:r>
          </w:p>
        </w:tc>
      </w:tr>
      <w:tr w:rsidR="00634A15" w:rsidRPr="00F443CA" w14:paraId="1225F24D" w14:textId="77777777" w:rsidTr="00581582">
        <w:trPr>
          <w:cantSplit/>
          <w:trHeight w:val="618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B18EB" w14:textId="77777777" w:rsidR="00634A15" w:rsidRPr="00F443CA" w:rsidRDefault="00634A15" w:rsidP="00581582">
            <w:pPr>
              <w:widowControl w:val="0"/>
              <w:spacing w:after="0"/>
              <w:jc w:val="center"/>
              <w:rPr>
                <w:sz w:val="22"/>
                <w:lang w:eastAsia="lt-LT"/>
              </w:rPr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7D44C" w14:textId="77777777" w:rsidR="00634A15" w:rsidRPr="00F443CA" w:rsidRDefault="00634A15" w:rsidP="00581582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85B26" w14:textId="77777777" w:rsidR="00634A15" w:rsidRPr="00F443CA" w:rsidRDefault="00634A15" w:rsidP="00581582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D9E3D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8C7768" w14:textId="77777777" w:rsidR="00634A15" w:rsidRPr="00E15099" w:rsidRDefault="00634A15" w:rsidP="00581582">
            <w:pPr>
              <w:widowControl w:val="0"/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E15099">
              <w:rPr>
                <w:b w:val="0"/>
                <w:szCs w:val="24"/>
                <w:lang w:eastAsia="lt-LT"/>
              </w:rPr>
              <w:t xml:space="preserve">Iš jų darbo </w:t>
            </w:r>
            <w:proofErr w:type="spellStart"/>
            <w:r w:rsidRPr="00E15099">
              <w:rPr>
                <w:b w:val="0"/>
                <w:szCs w:val="24"/>
                <w:lang w:eastAsia="lt-LT"/>
              </w:rPr>
              <w:t>užmo-kesčiui</w:t>
            </w:r>
            <w:proofErr w:type="spellEnd"/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DA453" w14:textId="77777777" w:rsidR="00634A15" w:rsidRPr="00F443CA" w:rsidRDefault="00634A15" w:rsidP="00581582">
            <w:pPr>
              <w:widowControl w:val="0"/>
              <w:spacing w:after="0"/>
              <w:rPr>
                <w:sz w:val="22"/>
                <w:lang w:eastAsia="lt-LT"/>
              </w:rPr>
            </w:pPr>
          </w:p>
        </w:tc>
      </w:tr>
      <w:tr w:rsidR="00634A15" w:rsidRPr="00FE0913" w14:paraId="2924D368" w14:textId="77777777" w:rsidTr="00581582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D27E6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077AC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Ugdymo kokybės ir mokymosi aplinkos užtikrinimo programa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BE883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B05A6D">
              <w:rPr>
                <w:rFonts w:ascii="Times New Roman" w:hAnsi="Times New Roman"/>
                <w:b/>
                <w:bCs/>
                <w:lang w:eastAsia="lt-LT"/>
              </w:rPr>
              <w:t>6794,7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3BA10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B05A6D">
              <w:rPr>
                <w:rFonts w:ascii="Times New Roman" w:hAnsi="Times New Roman"/>
                <w:b/>
                <w:bCs/>
                <w:lang w:eastAsia="lt-LT"/>
              </w:rPr>
              <w:t>6763,7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D4CC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B05A6D">
              <w:rPr>
                <w:rFonts w:ascii="Times New Roman" w:hAnsi="Times New Roman"/>
                <w:b/>
                <w:bCs/>
                <w:lang w:eastAsia="lt-LT"/>
              </w:rPr>
              <w:t>5727,1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17FE9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B05A6D">
              <w:rPr>
                <w:rFonts w:ascii="Times New Roman" w:hAnsi="Times New Roman"/>
                <w:b/>
                <w:bCs/>
                <w:lang w:eastAsia="lt-LT"/>
              </w:rPr>
              <w:t>31,0</w:t>
            </w:r>
          </w:p>
        </w:tc>
      </w:tr>
      <w:tr w:rsidR="00634A15" w:rsidRPr="00FE0913" w14:paraId="230326EE" w14:textId="77777777" w:rsidTr="00634A15">
        <w:tblPrEx>
          <w:tblLook w:val="04A0" w:firstRow="1" w:lastRow="0" w:firstColumn="1" w:lastColumn="0" w:noHBand="0" w:noVBand="1"/>
        </w:tblPrEx>
        <w:trPr>
          <w:trHeight w:val="3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EF462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FE8A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gimnazija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EAAAF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6B80A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F47E1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1072,5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3A1C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0,0</w:t>
            </w:r>
          </w:p>
        </w:tc>
      </w:tr>
      <w:tr w:rsidR="00634A15" w:rsidRPr="00FE0913" w14:paraId="103DF281" w14:textId="77777777" w:rsidTr="00634A15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93B5F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78D38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r. Didžiasalio „Ryto“ gimnazija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71C9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1426,1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210F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1425,1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0BA6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1252,5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7B8EB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1,0</w:t>
            </w:r>
          </w:p>
        </w:tc>
      </w:tr>
      <w:tr w:rsidR="00634A15" w:rsidRPr="00FE0913" w14:paraId="6693BB4C" w14:textId="77777777" w:rsidTr="00634A15">
        <w:tblPrEx>
          <w:tblLook w:val="04A0" w:firstRow="1" w:lastRow="0" w:firstColumn="1" w:lastColumn="0" w:noHBand="0" w:noVBand="1"/>
        </w:tblPrEx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CFE41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1.4.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D0B7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r. Vidiškių gimnazija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DD2CC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805,0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BF8A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805,0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EC66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701,4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C1AC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0,0</w:t>
            </w:r>
          </w:p>
        </w:tc>
      </w:tr>
      <w:tr w:rsidR="00634A15" w:rsidRPr="00FE0913" w14:paraId="65541570" w14:textId="77777777" w:rsidTr="00581582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4E51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4EFF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„Šaltinėlio“ mokykla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550BF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78D7F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205E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1089,4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B12E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0,0</w:t>
            </w:r>
          </w:p>
        </w:tc>
      </w:tr>
      <w:tr w:rsidR="00634A15" w:rsidRPr="00FE0913" w14:paraId="28FACCD3" w14:textId="77777777" w:rsidTr="00581582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760D2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1.7.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5126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rajono švietimo pagalbos tarnyba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7F81E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8486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6B230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CD68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0,0</w:t>
            </w:r>
          </w:p>
        </w:tc>
      </w:tr>
      <w:tr w:rsidR="00634A15" w:rsidRPr="00FE0913" w14:paraId="2316B8FB" w14:textId="77777777" w:rsidTr="00581582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7D6A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1.8.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1F48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rajono švietimo ir sporto paslaugų centras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4C37C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562,7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C139C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532,7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91DEB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457,7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7678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30,0</w:t>
            </w:r>
          </w:p>
        </w:tc>
      </w:tr>
      <w:tr w:rsidR="00634A15" w:rsidRPr="00FE0913" w14:paraId="6D3422D2" w14:textId="77777777" w:rsidTr="00581582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316D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1.9.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FDF0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rajono savivaldybės administracija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A3C6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CB69F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EDD9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F4984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0,0</w:t>
            </w:r>
          </w:p>
        </w:tc>
      </w:tr>
      <w:tr w:rsidR="00634A15" w:rsidRPr="00FE0913" w14:paraId="0DD7770B" w14:textId="77777777" w:rsidTr="00581582">
        <w:tblPrEx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8B247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F522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Socialinės paramos ir sveikatos apsaugos paslaugų kokybės ir prieinamumo gerinimo programa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7DAB1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>
              <w:rPr>
                <w:rFonts w:ascii="Times New Roman" w:hAnsi="Times New Roman"/>
                <w:b/>
                <w:bCs/>
                <w:lang w:eastAsia="lt-LT"/>
              </w:rPr>
              <w:t>4611,9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D7AC4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>
              <w:rPr>
                <w:rFonts w:ascii="Times New Roman" w:hAnsi="Times New Roman"/>
                <w:b/>
                <w:bCs/>
                <w:lang w:eastAsia="lt-LT"/>
              </w:rPr>
              <w:t>4610,9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691A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B05A6D">
              <w:rPr>
                <w:rFonts w:ascii="Times New Roman" w:hAnsi="Times New Roman"/>
                <w:b/>
                <w:bCs/>
                <w:lang w:eastAsia="lt-LT"/>
              </w:rPr>
              <w:t>1728,9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BD141" w14:textId="77777777" w:rsidR="00634A15" w:rsidRPr="00B05A6D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B05A6D">
              <w:rPr>
                <w:rFonts w:ascii="Times New Roman" w:hAnsi="Times New Roman"/>
                <w:b/>
                <w:bCs/>
                <w:lang w:eastAsia="lt-LT"/>
              </w:rPr>
              <w:t>1,0</w:t>
            </w:r>
          </w:p>
        </w:tc>
      </w:tr>
      <w:tr w:rsidR="00634A15" w:rsidRPr="00FE0913" w14:paraId="5087EDAF" w14:textId="77777777" w:rsidTr="00581582">
        <w:tblPrEx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9EF7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2.5.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52586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5D92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>
              <w:rPr>
                <w:rFonts w:ascii="Times New Roman" w:hAnsi="Times New Roman"/>
                <w:lang w:eastAsia="lt-LT"/>
              </w:rPr>
              <w:t>438,9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865A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>
              <w:rPr>
                <w:rFonts w:ascii="Times New Roman" w:hAnsi="Times New Roman"/>
                <w:lang w:eastAsia="lt-LT"/>
              </w:rPr>
              <w:t>438,9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DFC24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154,7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DBED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0,0</w:t>
            </w:r>
          </w:p>
        </w:tc>
      </w:tr>
      <w:tr w:rsidR="00634A15" w:rsidRPr="00FE0913" w14:paraId="3DD16E53" w14:textId="77777777" w:rsidTr="00581582">
        <w:tblPrEx>
          <w:tblLook w:val="04A0" w:firstRow="1" w:lastRow="0" w:firstColumn="1" w:lastColumn="0" w:noHBand="0" w:noVBand="1"/>
        </w:tblPrEx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64392" w14:textId="77777777" w:rsidR="00634A15" w:rsidRPr="00634A15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634A15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AE838" w14:textId="77777777" w:rsidR="00634A15" w:rsidRPr="00634A15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634A15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Savivaldybės funkcijų vykdymo, administravimo ir savivaldybės veiklos užtikrinimo programa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B7E51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634A15">
              <w:rPr>
                <w:rFonts w:ascii="Times New Roman" w:hAnsi="Times New Roman"/>
                <w:b/>
                <w:bCs/>
                <w:lang w:eastAsia="lt-LT"/>
              </w:rPr>
              <w:t>4155,2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B853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634A15">
              <w:rPr>
                <w:rFonts w:ascii="Times New Roman" w:hAnsi="Times New Roman"/>
                <w:b/>
                <w:bCs/>
                <w:lang w:eastAsia="lt-LT"/>
              </w:rPr>
              <w:t>3867,0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12C43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634A15">
              <w:rPr>
                <w:rFonts w:ascii="Times New Roman" w:hAnsi="Times New Roman"/>
                <w:b/>
                <w:bCs/>
                <w:lang w:eastAsia="lt-LT"/>
              </w:rPr>
              <w:t>2646,1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BAD3B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634A15">
              <w:rPr>
                <w:rFonts w:ascii="Times New Roman" w:hAnsi="Times New Roman"/>
                <w:b/>
                <w:bCs/>
                <w:lang w:eastAsia="lt-LT"/>
              </w:rPr>
              <w:t>288,2</w:t>
            </w:r>
          </w:p>
        </w:tc>
      </w:tr>
      <w:tr w:rsidR="00634A15" w:rsidRPr="00FE0913" w14:paraId="14417B09" w14:textId="77777777" w:rsidTr="00581582">
        <w:tblPrEx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24158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6.3.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829D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Ignalinos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CC356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3121,8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E8F49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2863,6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C394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1902,7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AD95C" w14:textId="77777777" w:rsidR="00634A15" w:rsidRPr="00FE0913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FE0913">
              <w:rPr>
                <w:rFonts w:ascii="Times New Roman" w:hAnsi="Times New Roman"/>
                <w:lang w:eastAsia="lt-LT"/>
              </w:rPr>
              <w:t>258,2</w:t>
            </w:r>
          </w:p>
        </w:tc>
      </w:tr>
      <w:tr w:rsidR="00634A15" w:rsidRPr="00FE0913" w14:paraId="6D2FB60E" w14:textId="77777777" w:rsidTr="00581582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9CF3A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BE70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846A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634A15">
              <w:rPr>
                <w:rFonts w:ascii="Times New Roman" w:hAnsi="Times New Roman"/>
                <w:b/>
                <w:lang w:eastAsia="lt-LT"/>
              </w:rPr>
              <w:t>22371,6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930C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634A15">
              <w:rPr>
                <w:rFonts w:ascii="Times New Roman" w:hAnsi="Times New Roman"/>
                <w:b/>
                <w:lang w:eastAsia="lt-LT"/>
              </w:rPr>
              <w:t>19590,6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B2A91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634A15">
              <w:rPr>
                <w:rFonts w:ascii="Times New Roman" w:hAnsi="Times New Roman"/>
                <w:b/>
                <w:lang w:eastAsia="lt-LT"/>
              </w:rPr>
              <w:t>11953,2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FC82" w14:textId="77777777" w:rsidR="00634A15" w:rsidRPr="00634A15" w:rsidRDefault="00634A15" w:rsidP="00581582">
            <w:pPr>
              <w:pStyle w:val="Betarp1"/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634A15">
              <w:rPr>
                <w:rFonts w:ascii="Times New Roman" w:hAnsi="Times New Roman"/>
                <w:b/>
                <w:lang w:eastAsia="lt-LT"/>
              </w:rPr>
              <w:t>2781,0</w:t>
            </w:r>
          </w:p>
        </w:tc>
      </w:tr>
      <w:tr w:rsidR="00634A15" w:rsidRPr="00FE0913" w14:paraId="17306889" w14:textId="77777777" w:rsidTr="00581582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2515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36E85" w14:textId="77777777" w:rsidR="00634A15" w:rsidRPr="00E15099" w:rsidRDefault="00634A15" w:rsidP="00581582">
            <w:pPr>
              <w:pStyle w:val="Betarp1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15099">
              <w:rPr>
                <w:rFonts w:ascii="Times New Roman" w:hAnsi="Times New Roman"/>
                <w:sz w:val="24"/>
                <w:szCs w:val="24"/>
                <w:lang w:eastAsia="lt-LT"/>
              </w:rPr>
              <w:t>Iš jų asignavimai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3C0A1" w14:textId="77777777" w:rsidR="00634A15" w:rsidRPr="00DF51D6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DF51D6">
              <w:rPr>
                <w:rFonts w:ascii="Times New Roman" w:hAnsi="Times New Roman"/>
                <w:b/>
                <w:lang w:eastAsia="lt-LT"/>
              </w:rPr>
              <w:t>21970,5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B1EF" w14:textId="77777777" w:rsidR="00634A15" w:rsidRPr="00DF51D6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DF51D6">
              <w:rPr>
                <w:rFonts w:ascii="Times New Roman" w:hAnsi="Times New Roman"/>
                <w:b/>
                <w:lang w:eastAsia="lt-LT"/>
              </w:rPr>
              <w:t>19590,6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408AD" w14:textId="77777777" w:rsidR="00634A15" w:rsidRPr="00DF51D6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DF51D6">
              <w:rPr>
                <w:rFonts w:ascii="Times New Roman" w:hAnsi="Times New Roman"/>
                <w:lang w:eastAsia="lt-LT"/>
              </w:rPr>
              <w:t>11953,2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8913" w14:textId="77777777" w:rsidR="00634A15" w:rsidRPr="00DF51D6" w:rsidRDefault="00634A15" w:rsidP="00581582">
            <w:pPr>
              <w:pStyle w:val="Betarp1"/>
              <w:jc w:val="center"/>
              <w:rPr>
                <w:rFonts w:ascii="Times New Roman" w:hAnsi="Times New Roman"/>
                <w:lang w:eastAsia="lt-LT"/>
              </w:rPr>
            </w:pPr>
            <w:r w:rsidRPr="00DF51D6">
              <w:rPr>
                <w:rFonts w:ascii="Times New Roman" w:hAnsi="Times New Roman"/>
                <w:lang w:eastAsia="lt-LT"/>
              </w:rPr>
              <w:t>2379,9</w:t>
            </w:r>
          </w:p>
        </w:tc>
      </w:tr>
    </w:tbl>
    <w:p w14:paraId="3726FFF3" w14:textId="77777777" w:rsidR="005D5875" w:rsidRPr="00F443CA" w:rsidRDefault="005D5875">
      <w:pPr>
        <w:tabs>
          <w:tab w:val="left" w:pos="1134"/>
        </w:tabs>
        <w:spacing w:after="0"/>
        <w:ind w:left="34" w:firstLine="108"/>
        <w:jc w:val="both"/>
        <w:textAlignment w:val="baseline"/>
        <w:rPr>
          <w:b w:val="0"/>
          <w:szCs w:val="24"/>
          <w:lang w:eastAsia="lt-LT"/>
        </w:rPr>
      </w:pPr>
    </w:p>
    <w:p w14:paraId="6E35DF3F" w14:textId="77777777" w:rsidR="00B653B3" w:rsidRPr="00F43258" w:rsidRDefault="005F4D1C" w:rsidP="00D90514">
      <w:pPr>
        <w:pStyle w:val="Betarp2"/>
        <w:ind w:firstLine="1296"/>
        <w:jc w:val="both"/>
        <w:rPr>
          <w:rFonts w:ascii="Times New Roman" w:hAnsi="Times New Roman"/>
          <w:b/>
          <w:sz w:val="24"/>
          <w:szCs w:val="24"/>
          <w:lang w:eastAsia="lt-LT"/>
        </w:rPr>
      </w:pPr>
      <w:r w:rsidRPr="00F43258">
        <w:rPr>
          <w:rFonts w:ascii="Times New Roman" w:hAnsi="Times New Roman"/>
          <w:sz w:val="24"/>
          <w:szCs w:val="24"/>
        </w:rPr>
        <w:t>3. Pas</w:t>
      </w:r>
      <w:r w:rsidRPr="00F43258">
        <w:rPr>
          <w:rFonts w:ascii="Times New Roman" w:hAnsi="Times New Roman"/>
          <w:sz w:val="24"/>
          <w:szCs w:val="24"/>
          <w:lang w:eastAsia="lt-LT"/>
        </w:rPr>
        <w:t xml:space="preserve">kelbti šį sprendimą Teisės aktų registre ir Ignalinos rajono savivaldybės interneto svetainėje </w:t>
      </w:r>
      <w:hyperlink r:id="rId8">
        <w:r w:rsidRPr="00F43258">
          <w:rPr>
            <w:rStyle w:val="Internetosaitas"/>
            <w:rFonts w:ascii="Times New Roman" w:hAnsi="Times New Roman"/>
            <w:color w:val="auto"/>
            <w:sz w:val="24"/>
            <w:szCs w:val="24"/>
            <w:u w:val="none"/>
            <w:lang w:eastAsia="lt-LT"/>
          </w:rPr>
          <w:t>www.ignalina.lt</w:t>
        </w:r>
      </w:hyperlink>
      <w:r w:rsidRPr="00F43258">
        <w:rPr>
          <w:rFonts w:ascii="Times New Roman" w:hAnsi="Times New Roman"/>
          <w:sz w:val="24"/>
          <w:szCs w:val="24"/>
          <w:lang w:eastAsia="lt-LT"/>
        </w:rPr>
        <w:t>.</w:t>
      </w:r>
    </w:p>
    <w:p w14:paraId="23C26927" w14:textId="77777777" w:rsidR="00B653B3" w:rsidRDefault="00B653B3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7448BAFB" w14:textId="437D2C0F" w:rsidR="00F43258" w:rsidRDefault="00F43258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34101810" w14:textId="5A9033EE" w:rsidR="005B7C22" w:rsidRPr="00F43258" w:rsidRDefault="005B7C22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253A29C5" w14:textId="64EDF838" w:rsidR="00B653B3" w:rsidRDefault="005F4D1C" w:rsidP="00DA68AE">
      <w:pPr>
        <w:pStyle w:val="Betarp2"/>
        <w:rPr>
          <w:rFonts w:ascii="Times New Roman" w:hAnsi="Times New Roman"/>
          <w:sz w:val="24"/>
          <w:szCs w:val="24"/>
        </w:rPr>
      </w:pPr>
      <w:r w:rsidRPr="00F43258">
        <w:rPr>
          <w:rFonts w:ascii="Times New Roman" w:hAnsi="Times New Roman"/>
          <w:sz w:val="24"/>
          <w:szCs w:val="24"/>
        </w:rPr>
        <w:t>Savivaldybės meras</w:t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  <w:t xml:space="preserve">Justas </w:t>
      </w:r>
      <w:proofErr w:type="spellStart"/>
      <w:r w:rsidR="003C0EC2">
        <w:rPr>
          <w:rFonts w:ascii="Times New Roman" w:hAnsi="Times New Roman"/>
          <w:sz w:val="24"/>
          <w:szCs w:val="24"/>
        </w:rPr>
        <w:t>Rasikas</w:t>
      </w:r>
      <w:proofErr w:type="spellEnd"/>
    </w:p>
    <w:p w14:paraId="1858701C" w14:textId="45E2A9E4" w:rsidR="005B7C22" w:rsidRDefault="005B7C22" w:rsidP="005B7C22">
      <w:pPr>
        <w:pStyle w:val="Betarp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</w:t>
      </w:r>
    </w:p>
    <w:p w14:paraId="239C6FE3" w14:textId="77777777" w:rsidR="005B7C22" w:rsidRPr="00F43258" w:rsidRDefault="005B7C22" w:rsidP="005B7C22">
      <w:pPr>
        <w:pStyle w:val="Betarp2"/>
        <w:jc w:val="center"/>
        <w:rPr>
          <w:rFonts w:ascii="Times New Roman" w:hAnsi="Times New Roman"/>
          <w:b/>
          <w:sz w:val="24"/>
          <w:szCs w:val="24"/>
        </w:rPr>
      </w:pPr>
    </w:p>
    <w:p w14:paraId="43612456" w14:textId="77777777" w:rsidR="00FF045A" w:rsidRDefault="00FF045A" w:rsidP="00DA68AE">
      <w:pPr>
        <w:pStyle w:val="Betarp"/>
        <w:rPr>
          <w:b w:val="0"/>
        </w:rPr>
      </w:pPr>
    </w:p>
    <w:p w14:paraId="00BBD2CF" w14:textId="77777777" w:rsidR="00AD3C6E" w:rsidRDefault="00AD3C6E" w:rsidP="00983FF5">
      <w:pPr>
        <w:pStyle w:val="Betarp"/>
        <w:jc w:val="center"/>
      </w:pPr>
    </w:p>
    <w:p w14:paraId="40930154" w14:textId="77777777" w:rsidR="00AD3C6E" w:rsidRDefault="00AD3C6E" w:rsidP="00983FF5">
      <w:pPr>
        <w:pStyle w:val="Betarp"/>
        <w:jc w:val="center"/>
      </w:pPr>
    </w:p>
    <w:p w14:paraId="62A6BAD9" w14:textId="77777777" w:rsidR="00AD3C6E" w:rsidRDefault="00AD3C6E" w:rsidP="00983FF5">
      <w:pPr>
        <w:pStyle w:val="Betarp"/>
        <w:jc w:val="center"/>
      </w:pPr>
    </w:p>
    <w:p w14:paraId="315AF924" w14:textId="77777777" w:rsidR="00AD3C6E" w:rsidRDefault="00AD3C6E" w:rsidP="00983FF5">
      <w:pPr>
        <w:pStyle w:val="Betarp"/>
        <w:jc w:val="center"/>
      </w:pPr>
    </w:p>
    <w:p w14:paraId="0A14998C" w14:textId="77777777" w:rsidR="00AD3C6E" w:rsidRDefault="00AD3C6E" w:rsidP="00983FF5">
      <w:pPr>
        <w:pStyle w:val="Betarp"/>
        <w:jc w:val="center"/>
      </w:pPr>
    </w:p>
    <w:p w14:paraId="53533D91" w14:textId="77777777" w:rsidR="00AD3C6E" w:rsidRDefault="00AD3C6E" w:rsidP="00983FF5">
      <w:pPr>
        <w:pStyle w:val="Betarp"/>
        <w:jc w:val="center"/>
      </w:pPr>
    </w:p>
    <w:p w14:paraId="3B6DB5DF" w14:textId="77777777" w:rsidR="00AD3C6E" w:rsidRDefault="00AD3C6E" w:rsidP="00983FF5">
      <w:pPr>
        <w:pStyle w:val="Betarp"/>
        <w:jc w:val="center"/>
      </w:pPr>
    </w:p>
    <w:p w14:paraId="7AE70FD0" w14:textId="77777777" w:rsidR="00AD3C6E" w:rsidRDefault="00AD3C6E" w:rsidP="00983FF5">
      <w:pPr>
        <w:pStyle w:val="Betarp"/>
        <w:jc w:val="center"/>
      </w:pPr>
    </w:p>
    <w:p w14:paraId="0D569CAC" w14:textId="77777777" w:rsidR="00634A15" w:rsidRDefault="00634A15" w:rsidP="00983FF5">
      <w:pPr>
        <w:pStyle w:val="Betarp"/>
        <w:jc w:val="center"/>
      </w:pPr>
    </w:p>
    <w:p w14:paraId="4EC51A92" w14:textId="77777777" w:rsidR="00634A15" w:rsidRDefault="00634A15" w:rsidP="00983FF5">
      <w:pPr>
        <w:pStyle w:val="Betarp"/>
        <w:jc w:val="center"/>
      </w:pPr>
    </w:p>
    <w:p w14:paraId="7A9933B1" w14:textId="77777777" w:rsidR="00634A15" w:rsidRDefault="00634A15" w:rsidP="00983FF5">
      <w:pPr>
        <w:pStyle w:val="Betarp"/>
        <w:jc w:val="center"/>
      </w:pPr>
    </w:p>
    <w:p w14:paraId="626119A4" w14:textId="77777777" w:rsidR="00634A15" w:rsidRDefault="00634A15" w:rsidP="00983FF5">
      <w:pPr>
        <w:pStyle w:val="Betarp"/>
        <w:jc w:val="center"/>
      </w:pPr>
    </w:p>
    <w:p w14:paraId="42218AA9" w14:textId="77777777" w:rsidR="00634A15" w:rsidRDefault="00634A15" w:rsidP="00983FF5">
      <w:pPr>
        <w:pStyle w:val="Betarp"/>
        <w:jc w:val="center"/>
      </w:pPr>
    </w:p>
    <w:p w14:paraId="1BD14652" w14:textId="77777777" w:rsidR="00634A15" w:rsidRDefault="00634A15" w:rsidP="00983FF5">
      <w:pPr>
        <w:pStyle w:val="Betarp"/>
        <w:jc w:val="center"/>
      </w:pPr>
    </w:p>
    <w:p w14:paraId="468371DC" w14:textId="77777777" w:rsidR="00634A15" w:rsidRDefault="00634A15" w:rsidP="00983FF5">
      <w:pPr>
        <w:pStyle w:val="Betarp"/>
        <w:jc w:val="center"/>
      </w:pPr>
    </w:p>
    <w:p w14:paraId="3BB3D5FF" w14:textId="77777777" w:rsidR="00634A15" w:rsidRDefault="00634A15" w:rsidP="00983FF5">
      <w:pPr>
        <w:pStyle w:val="Betarp"/>
        <w:jc w:val="center"/>
      </w:pPr>
    </w:p>
    <w:p w14:paraId="7D255FA4" w14:textId="77777777" w:rsidR="00634A15" w:rsidRDefault="00634A15" w:rsidP="00983FF5">
      <w:pPr>
        <w:pStyle w:val="Betarp"/>
        <w:jc w:val="center"/>
      </w:pPr>
    </w:p>
    <w:p w14:paraId="1DD305C6" w14:textId="77777777" w:rsidR="00634A15" w:rsidRDefault="00634A15" w:rsidP="00983FF5">
      <w:pPr>
        <w:pStyle w:val="Betarp"/>
        <w:jc w:val="center"/>
      </w:pPr>
    </w:p>
    <w:p w14:paraId="439145AF" w14:textId="77777777" w:rsidR="00634A15" w:rsidRDefault="00634A15" w:rsidP="00983FF5">
      <w:pPr>
        <w:pStyle w:val="Betarp"/>
        <w:jc w:val="center"/>
      </w:pPr>
    </w:p>
    <w:p w14:paraId="372B32BA" w14:textId="77777777" w:rsidR="00634A15" w:rsidRDefault="00634A15" w:rsidP="00983FF5">
      <w:pPr>
        <w:pStyle w:val="Betarp"/>
        <w:jc w:val="center"/>
      </w:pPr>
    </w:p>
    <w:p w14:paraId="0F45CF7B" w14:textId="77777777" w:rsidR="00634A15" w:rsidRDefault="00634A15" w:rsidP="00983FF5">
      <w:pPr>
        <w:pStyle w:val="Betarp"/>
        <w:jc w:val="center"/>
      </w:pPr>
    </w:p>
    <w:p w14:paraId="04356739" w14:textId="77777777" w:rsidR="00634A15" w:rsidRPr="00784784" w:rsidRDefault="00634A15" w:rsidP="00634A15">
      <w:pPr>
        <w:pStyle w:val="Betarp2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784784">
        <w:rPr>
          <w:rFonts w:ascii="Times New Roman" w:hAnsi="Times New Roman"/>
          <w:sz w:val="24"/>
          <w:szCs w:val="24"/>
        </w:rPr>
        <w:t>gnalinos rajono savivaldybės tarybos</w:t>
      </w:r>
    </w:p>
    <w:p w14:paraId="0FC59867" w14:textId="77777777" w:rsidR="00634A15" w:rsidRPr="00784784" w:rsidRDefault="00634A15" w:rsidP="00634A15">
      <w:pPr>
        <w:pStyle w:val="Betarp2"/>
        <w:ind w:left="5103"/>
        <w:jc w:val="both"/>
        <w:rPr>
          <w:rFonts w:ascii="Times New Roman" w:hAnsi="Times New Roman"/>
          <w:sz w:val="24"/>
          <w:szCs w:val="24"/>
        </w:rPr>
      </w:pPr>
      <w:r w:rsidRPr="00784784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21</w:t>
      </w:r>
      <w:r w:rsidRPr="00784784">
        <w:rPr>
          <w:rFonts w:ascii="Times New Roman" w:hAnsi="Times New Roman"/>
          <w:sz w:val="24"/>
          <w:szCs w:val="24"/>
        </w:rPr>
        <w:t xml:space="preserve"> m.</w:t>
      </w:r>
      <w:r w:rsidR="000D5314">
        <w:rPr>
          <w:rFonts w:ascii="Times New Roman" w:hAnsi="Times New Roman"/>
          <w:sz w:val="24"/>
          <w:szCs w:val="24"/>
        </w:rPr>
        <w:t xml:space="preserve"> spalio 28 </w:t>
      </w:r>
      <w:r w:rsidRPr="00784784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4784">
        <w:rPr>
          <w:rFonts w:ascii="Times New Roman" w:hAnsi="Times New Roman"/>
          <w:sz w:val="24"/>
          <w:szCs w:val="24"/>
        </w:rPr>
        <w:t>sprendimo Nr.</w:t>
      </w:r>
      <w:r w:rsidR="000D5314">
        <w:rPr>
          <w:rFonts w:ascii="Times New Roman" w:hAnsi="Times New Roman"/>
          <w:sz w:val="24"/>
          <w:szCs w:val="24"/>
        </w:rPr>
        <w:t xml:space="preserve"> T-168</w:t>
      </w:r>
      <w:r w:rsidRPr="00784784">
        <w:rPr>
          <w:rFonts w:ascii="Times New Roman" w:hAnsi="Times New Roman"/>
          <w:sz w:val="24"/>
          <w:szCs w:val="24"/>
        </w:rPr>
        <w:t xml:space="preserve"> </w:t>
      </w:r>
    </w:p>
    <w:p w14:paraId="2A745EB7" w14:textId="77777777" w:rsidR="00634A15" w:rsidRPr="00784784" w:rsidRDefault="00634A15" w:rsidP="00634A15">
      <w:pPr>
        <w:pStyle w:val="Betarp2"/>
        <w:tabs>
          <w:tab w:val="left" w:pos="5103"/>
          <w:tab w:val="left" w:pos="5387"/>
          <w:tab w:val="left" w:pos="595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84784">
        <w:rPr>
          <w:rFonts w:ascii="Times New Roman" w:hAnsi="Times New Roman"/>
          <w:sz w:val="24"/>
          <w:szCs w:val="24"/>
        </w:rPr>
        <w:t>priedas</w:t>
      </w:r>
    </w:p>
    <w:p w14:paraId="4D626E44" w14:textId="77777777" w:rsidR="00634A15" w:rsidRPr="00784784" w:rsidRDefault="00634A15" w:rsidP="00634A15">
      <w:pPr>
        <w:pStyle w:val="Betarp"/>
        <w:rPr>
          <w:b w:val="0"/>
        </w:rPr>
      </w:pPr>
    </w:p>
    <w:p w14:paraId="542D1419" w14:textId="77777777" w:rsidR="00634A15" w:rsidRDefault="00634A15" w:rsidP="00634A15">
      <w:pPr>
        <w:pStyle w:val="Betarp2"/>
        <w:tabs>
          <w:tab w:val="left" w:pos="5103"/>
          <w:tab w:val="left" w:pos="5387"/>
          <w:tab w:val="left" w:pos="5954"/>
        </w:tabs>
        <w:jc w:val="center"/>
        <w:rPr>
          <w:rFonts w:ascii="Times New Roman" w:hAnsi="Times New Roman"/>
          <w:b/>
          <w:bCs/>
          <w:sz w:val="24"/>
          <w:szCs w:val="24"/>
          <w:lang w:eastAsia="lt-LT"/>
        </w:rPr>
      </w:pPr>
      <w:r w:rsidRPr="00784784">
        <w:rPr>
          <w:rFonts w:ascii="Times New Roman" w:hAnsi="Times New Roman"/>
          <w:b/>
          <w:bCs/>
          <w:sz w:val="24"/>
          <w:szCs w:val="24"/>
          <w:lang w:eastAsia="lt-LT"/>
        </w:rPr>
        <w:t>IGNALINOS RAJONO SAVIVALDYBĖS 20</w:t>
      </w:r>
      <w:r w:rsidR="00BF4120">
        <w:rPr>
          <w:rFonts w:ascii="Times New Roman" w:hAnsi="Times New Roman"/>
          <w:b/>
          <w:bCs/>
          <w:sz w:val="24"/>
          <w:szCs w:val="24"/>
          <w:lang w:eastAsia="lt-LT"/>
        </w:rPr>
        <w:t>21</w:t>
      </w:r>
      <w:r w:rsidRPr="00784784">
        <w:rPr>
          <w:rFonts w:ascii="Times New Roman" w:hAnsi="Times New Roman"/>
          <w:b/>
          <w:bCs/>
          <w:sz w:val="24"/>
          <w:szCs w:val="24"/>
          <w:lang w:eastAsia="lt-LT"/>
        </w:rPr>
        <w:t xml:space="preserve"> METŲ BIUDŽETO LĖŠ</w:t>
      </w:r>
      <w:r>
        <w:rPr>
          <w:rFonts w:ascii="Times New Roman" w:hAnsi="Times New Roman"/>
          <w:b/>
          <w:bCs/>
          <w:sz w:val="24"/>
          <w:szCs w:val="24"/>
          <w:lang w:eastAsia="lt-LT"/>
        </w:rPr>
        <w:t>OS</w:t>
      </w:r>
      <w:r w:rsidRPr="00784784">
        <w:rPr>
          <w:rFonts w:ascii="Times New Roman" w:hAnsi="Times New Roman"/>
          <w:b/>
          <w:bCs/>
          <w:sz w:val="24"/>
          <w:szCs w:val="24"/>
          <w:lang w:eastAsia="lt-LT"/>
        </w:rPr>
        <w:t>, SKIRT</w:t>
      </w:r>
      <w:r>
        <w:rPr>
          <w:rFonts w:ascii="Times New Roman" w:hAnsi="Times New Roman"/>
          <w:b/>
          <w:bCs/>
          <w:sz w:val="24"/>
          <w:szCs w:val="24"/>
          <w:lang w:eastAsia="lt-LT"/>
        </w:rPr>
        <w:t xml:space="preserve">OS </w:t>
      </w:r>
      <w:r w:rsidRPr="00784784">
        <w:rPr>
          <w:rFonts w:ascii="Times New Roman" w:hAnsi="Times New Roman"/>
          <w:b/>
          <w:bCs/>
          <w:sz w:val="24"/>
          <w:szCs w:val="24"/>
          <w:lang w:eastAsia="lt-LT"/>
        </w:rPr>
        <w:t>ASIGNAVIMŲ VALDYTOJŲ ĮSTAIGOMS, PAGAL LĖŠŲ ŠALTINIUS</w:t>
      </w:r>
    </w:p>
    <w:p w14:paraId="6068E46A" w14:textId="77777777" w:rsidR="00634A15" w:rsidRPr="00784784" w:rsidRDefault="00634A15" w:rsidP="00634A15">
      <w:pPr>
        <w:pStyle w:val="Betarp2"/>
        <w:tabs>
          <w:tab w:val="left" w:pos="5103"/>
          <w:tab w:val="left" w:pos="5387"/>
          <w:tab w:val="left" w:pos="5954"/>
        </w:tabs>
        <w:jc w:val="center"/>
        <w:rPr>
          <w:rFonts w:ascii="Times New Roman" w:hAnsi="Times New Roman"/>
          <w:sz w:val="24"/>
          <w:szCs w:val="24"/>
        </w:rPr>
      </w:pPr>
    </w:p>
    <w:p w14:paraId="330F8E7A" w14:textId="77777777" w:rsidR="00634A15" w:rsidRPr="00784784" w:rsidRDefault="00634A15" w:rsidP="00634A15">
      <w:pPr>
        <w:pStyle w:val="Betarp"/>
        <w:rPr>
          <w:b w:val="0"/>
        </w:rPr>
      </w:pPr>
      <w:r w:rsidRPr="00784784">
        <w:rPr>
          <w:b w:val="0"/>
        </w:rPr>
        <w:tab/>
      </w:r>
      <w:r w:rsidRPr="00784784">
        <w:rPr>
          <w:b w:val="0"/>
        </w:rPr>
        <w:tab/>
      </w:r>
      <w:r w:rsidRPr="00784784">
        <w:rPr>
          <w:b w:val="0"/>
        </w:rPr>
        <w:tab/>
      </w:r>
      <w:r w:rsidRPr="00784784">
        <w:rPr>
          <w:b w:val="0"/>
        </w:rPr>
        <w:tab/>
      </w:r>
      <w:r w:rsidRPr="00784784">
        <w:rPr>
          <w:b w:val="0"/>
        </w:rPr>
        <w:tab/>
      </w:r>
      <w:r w:rsidRPr="00784784">
        <w:rPr>
          <w:b w:val="0"/>
        </w:rPr>
        <w:tab/>
        <w:t xml:space="preserve">     Tūkst. eurų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977"/>
        <w:gridCol w:w="2551"/>
        <w:gridCol w:w="851"/>
        <w:gridCol w:w="850"/>
        <w:gridCol w:w="851"/>
        <w:gridCol w:w="850"/>
      </w:tblGrid>
      <w:tr w:rsidR="00634A15" w:rsidRPr="00784784" w14:paraId="32D6AD27" w14:textId="77777777" w:rsidTr="00581582">
        <w:trPr>
          <w:trHeight w:val="285"/>
        </w:trPr>
        <w:tc>
          <w:tcPr>
            <w:tcW w:w="851" w:type="dxa"/>
            <w:vMerge w:val="restart"/>
            <w:shd w:val="clear" w:color="auto" w:fill="auto"/>
            <w:vAlign w:val="center"/>
          </w:tcPr>
          <w:p w14:paraId="76D99B3C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Eil. Nr.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1525407D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Asignavimų valdytojo įstaigos pavadinimas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5127C045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Asignavimų šaltinis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7D07EE21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34476ABD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Iš jų</w:t>
            </w:r>
          </w:p>
        </w:tc>
      </w:tr>
      <w:tr w:rsidR="00634A15" w:rsidRPr="00784784" w14:paraId="44ECACA9" w14:textId="77777777" w:rsidTr="00581582">
        <w:trPr>
          <w:trHeight w:val="285"/>
        </w:trPr>
        <w:tc>
          <w:tcPr>
            <w:tcW w:w="851" w:type="dxa"/>
            <w:vMerge/>
            <w:shd w:val="clear" w:color="auto" w:fill="auto"/>
            <w:vAlign w:val="center"/>
          </w:tcPr>
          <w:p w14:paraId="70BD787F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2FC49D58" w14:textId="77777777" w:rsidR="00634A15" w:rsidRPr="00A84EF8" w:rsidRDefault="00634A15" w:rsidP="00581582">
            <w:pPr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24D50087" w14:textId="77777777" w:rsidR="00634A15" w:rsidRPr="00A84EF8" w:rsidRDefault="00634A15" w:rsidP="00581582">
            <w:pPr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A82006E" w14:textId="77777777" w:rsidR="00634A15" w:rsidRPr="00A84EF8" w:rsidRDefault="00634A15" w:rsidP="00581582">
            <w:pPr>
              <w:spacing w:after="0"/>
              <w:rPr>
                <w:b w:val="0"/>
                <w:szCs w:val="24"/>
                <w:lang w:eastAsia="lt-LT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8573715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Išlaidoms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4E8E02C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Turtui įsigyti</w:t>
            </w:r>
          </w:p>
        </w:tc>
      </w:tr>
      <w:tr w:rsidR="00634A15" w:rsidRPr="00784784" w14:paraId="636291F0" w14:textId="77777777" w:rsidTr="00581582">
        <w:trPr>
          <w:trHeight w:val="859"/>
        </w:trPr>
        <w:tc>
          <w:tcPr>
            <w:tcW w:w="851" w:type="dxa"/>
            <w:vMerge/>
            <w:shd w:val="clear" w:color="auto" w:fill="auto"/>
            <w:vAlign w:val="center"/>
          </w:tcPr>
          <w:p w14:paraId="46A89D78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4DADE8C6" w14:textId="77777777" w:rsidR="00634A15" w:rsidRPr="00A84EF8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23C7C827" w14:textId="77777777" w:rsidR="00634A15" w:rsidRPr="00A84EF8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25639F0" w14:textId="77777777" w:rsidR="00634A15" w:rsidRPr="00A84EF8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0F987C1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Cs w:val="24"/>
                <w:lang w:eastAsia="lt-LT"/>
              </w:rPr>
            </w:pPr>
            <w:r w:rsidRPr="00A84EF8">
              <w:rPr>
                <w:b w:val="0"/>
                <w:szCs w:val="24"/>
                <w:lang w:eastAsia="lt-LT"/>
              </w:rPr>
              <w:t>Iš viso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7FD9A93D" w14:textId="77777777" w:rsidR="00634A15" w:rsidRPr="00A84EF8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A84EF8">
              <w:rPr>
                <w:b w:val="0"/>
                <w:sz w:val="22"/>
                <w:lang w:eastAsia="lt-LT"/>
              </w:rPr>
              <w:t xml:space="preserve">Iš jų darbo </w:t>
            </w:r>
            <w:proofErr w:type="spellStart"/>
            <w:r w:rsidRPr="00A84EF8">
              <w:rPr>
                <w:b w:val="0"/>
                <w:sz w:val="22"/>
                <w:lang w:eastAsia="lt-LT"/>
              </w:rPr>
              <w:t>užmo-kesčiui</w:t>
            </w:r>
            <w:proofErr w:type="spellEnd"/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C3E76DB" w14:textId="77777777" w:rsidR="00634A15" w:rsidRPr="00A84EF8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</w:p>
        </w:tc>
      </w:tr>
      <w:tr w:rsidR="00634A15" w:rsidRPr="00C835C7" w14:paraId="0AC59287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590FB" w14:textId="77777777" w:rsidR="00634A15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7E37F" w14:textId="77777777" w:rsidR="00634A15" w:rsidRPr="0055747F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Ignalinos rajono švietimo ir sporto paslaugų centras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F51B5" w14:textId="77777777" w:rsidR="00634A15" w:rsidRPr="0055747F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36378F">
              <w:rPr>
                <w:b w:val="0"/>
                <w:sz w:val="22"/>
              </w:rPr>
              <w:t>Lėšos savarankiškoms savivaldybės funkcijoms atlikti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6E6D09" w14:textId="77777777" w:rsidR="00634A15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59DBC5" w14:textId="77777777" w:rsidR="00634A15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0E4D0" w14:textId="77777777" w:rsidR="00634A15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66EE01" w14:textId="77777777" w:rsidR="00634A15" w:rsidRPr="0055747F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30,0</w:t>
            </w:r>
          </w:p>
        </w:tc>
      </w:tr>
      <w:tr w:rsidR="00634A15" w:rsidRPr="00C835C7" w14:paraId="2D354AB5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309AD" w14:textId="77777777" w:rsidR="00634A15" w:rsidRPr="0055747F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2</w:t>
            </w:r>
            <w:r w:rsidRPr="00AB3479">
              <w:rPr>
                <w:b w:val="0"/>
                <w:sz w:val="22"/>
                <w:lang w:eastAsia="lt-LT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1A60" w14:textId="77777777" w:rsidR="00634A15" w:rsidRPr="0055747F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55747F">
              <w:rPr>
                <w:b w:val="0"/>
                <w:sz w:val="22"/>
                <w:lang w:eastAsia="lt-LT"/>
              </w:rPr>
              <w:t>Ignalinos gimnazija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B9744" w14:textId="77777777" w:rsidR="00634A15" w:rsidRPr="0055747F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55747F">
              <w:rPr>
                <w:b w:val="0"/>
                <w:sz w:val="22"/>
                <w:lang w:eastAsia="lt-LT"/>
              </w:rPr>
              <w:t>Speciali tikslinė dotacija ugdymo reikmėms finansuoti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16BCA1" w14:textId="77777777" w:rsidR="00634A15" w:rsidRPr="0055747F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4F5DC8" w14:textId="77777777" w:rsidR="00634A15" w:rsidRPr="0055747F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D8DB5" w14:textId="77777777" w:rsidR="00634A15" w:rsidRPr="0055747F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C2409A" w14:textId="77777777" w:rsidR="00634A15" w:rsidRPr="0055747F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</w:tr>
      <w:tr w:rsidR="00634A15" w:rsidRPr="00C835C7" w14:paraId="0AC22A18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FD7D8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3</w:t>
            </w:r>
            <w:r w:rsidRPr="00AB3479">
              <w:rPr>
                <w:b w:val="0"/>
                <w:sz w:val="22"/>
                <w:lang w:eastAsia="lt-LT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86E5B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AB3479">
              <w:rPr>
                <w:b w:val="0"/>
                <w:sz w:val="22"/>
                <w:lang w:eastAsia="lt-LT"/>
              </w:rPr>
              <w:t>Ignalinos r. Didžiasalio „Ryto“ gimnazija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E80AF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AB3479">
              <w:rPr>
                <w:b w:val="0"/>
                <w:sz w:val="22"/>
                <w:lang w:eastAsia="lt-LT"/>
              </w:rPr>
              <w:t>Speciali tikslinė dotacija ugdymo reikmėms finansuoti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B9B81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45,6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98D37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394C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44,9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1C292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</w:tr>
      <w:tr w:rsidR="00634A15" w:rsidRPr="00C835C7" w14:paraId="58506ED2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58008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4</w:t>
            </w:r>
            <w:r w:rsidRPr="00AB3479">
              <w:rPr>
                <w:b w:val="0"/>
                <w:sz w:val="22"/>
                <w:lang w:eastAsia="lt-LT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9E46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AB3479">
              <w:rPr>
                <w:b w:val="0"/>
                <w:sz w:val="22"/>
                <w:lang w:eastAsia="lt-LT"/>
              </w:rPr>
              <w:t>Ignalinos r. Vidiškių gimnazija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EECD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AB3479">
              <w:rPr>
                <w:b w:val="0"/>
                <w:sz w:val="22"/>
                <w:lang w:eastAsia="lt-LT"/>
              </w:rPr>
              <w:t>Speciali tikslinė dotacija ugdymo reikmėms finansuoti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EDC40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82C7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9EC21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46DAD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</w:tr>
      <w:tr w:rsidR="00634A15" w:rsidRPr="00C835C7" w14:paraId="0118F088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85A90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5.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70BD8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AB3479">
              <w:rPr>
                <w:b w:val="0"/>
                <w:sz w:val="22"/>
                <w:lang w:eastAsia="lt-LT"/>
              </w:rPr>
              <w:t>Ignalinos „Šaltinėlio“ mokykla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4CE4" w14:textId="77777777" w:rsidR="00634A15" w:rsidRPr="00AB3479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 w:rsidRPr="00AB3479">
              <w:rPr>
                <w:b w:val="0"/>
                <w:sz w:val="22"/>
                <w:lang w:eastAsia="lt-LT"/>
              </w:rPr>
              <w:t>Speciali tikslinė dotacija ugdymo reikmėms finansuoti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87E21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6D6B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14E0A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BC59D" w14:textId="77777777" w:rsidR="00634A15" w:rsidRPr="00AB3479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</w:tr>
      <w:tr w:rsidR="00634A15" w:rsidRPr="00C835C7" w14:paraId="596B5BD8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03260" w14:textId="77777777" w:rsidR="00634A15" w:rsidRPr="00C47D20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6.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963B8" w14:textId="77777777" w:rsidR="00634A15" w:rsidRPr="00C47D20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Ignalinos rajono švietimo pagalbos tarnyba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35CD3" w14:textId="77777777" w:rsidR="00634A15" w:rsidRPr="00AB3479" w:rsidRDefault="00634A15" w:rsidP="00581582">
            <w:pPr>
              <w:rPr>
                <w:sz w:val="22"/>
              </w:rPr>
            </w:pPr>
            <w:r w:rsidRPr="00AB3479">
              <w:rPr>
                <w:b w:val="0"/>
                <w:sz w:val="22"/>
                <w:lang w:eastAsia="lt-LT"/>
              </w:rPr>
              <w:t>Speciali tikslinė dotacija ugdymo reikmėms finansuoti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CFE14" w14:textId="77777777" w:rsidR="00634A15" w:rsidRPr="00C47D20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C2B66" w14:textId="77777777" w:rsidR="00634A15" w:rsidRPr="00C47D20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98B45" w14:textId="77777777" w:rsidR="00634A15" w:rsidRPr="00C47D20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0BE25" w14:textId="77777777" w:rsidR="00634A15" w:rsidRPr="00AB3479" w:rsidRDefault="00634A15" w:rsidP="00581582">
            <w:pPr>
              <w:jc w:val="center"/>
              <w:rPr>
                <w:sz w:val="22"/>
              </w:rPr>
            </w:pPr>
          </w:p>
        </w:tc>
      </w:tr>
      <w:tr w:rsidR="00634A15" w:rsidRPr="00C835C7" w14:paraId="3667F239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F5579" w14:textId="77777777" w:rsidR="00634A15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 xml:space="preserve">7.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BAEF" w14:textId="77777777" w:rsidR="00634A15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Ignalinos savivaldybės administracija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60A3D" w14:textId="77777777" w:rsidR="00634A15" w:rsidRPr="00AB3479" w:rsidRDefault="00634A15" w:rsidP="00581582">
            <w:pPr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Kita tikslinė dotacija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38E77" w14:textId="77777777" w:rsidR="00634A15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D4FEE" w14:textId="77777777" w:rsidR="00634A15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06275" w14:textId="77777777" w:rsidR="00634A15" w:rsidRDefault="00634A15" w:rsidP="00581582">
            <w:pPr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E0C3B" w14:textId="77777777" w:rsidR="00634A15" w:rsidRPr="00AB3479" w:rsidRDefault="00634A15" w:rsidP="00581582">
            <w:pPr>
              <w:jc w:val="center"/>
              <w:rPr>
                <w:b w:val="0"/>
                <w:sz w:val="22"/>
                <w:lang w:eastAsia="lt-LT"/>
              </w:rPr>
            </w:pPr>
          </w:p>
        </w:tc>
      </w:tr>
      <w:tr w:rsidR="00634A15" w:rsidRPr="00C835C7" w14:paraId="1B4A8A53" w14:textId="77777777" w:rsidTr="005815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456CA" w14:textId="77777777" w:rsidR="00634A15" w:rsidRDefault="00634A15" w:rsidP="00581582">
            <w:pPr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544F" w14:textId="77777777" w:rsidR="00634A15" w:rsidRPr="00D41A77" w:rsidRDefault="00634A15" w:rsidP="00581582">
            <w:pPr>
              <w:spacing w:after="0"/>
              <w:rPr>
                <w:bCs/>
                <w:sz w:val="22"/>
                <w:lang w:eastAsia="lt-LT"/>
              </w:rPr>
            </w:pPr>
            <w:r w:rsidRPr="00D41A77">
              <w:rPr>
                <w:bCs/>
                <w:sz w:val="22"/>
                <w:lang w:eastAsia="lt-LT"/>
              </w:rPr>
              <w:t xml:space="preserve"> Iš viso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914C5" w14:textId="77777777" w:rsidR="00634A15" w:rsidRPr="00D41A77" w:rsidRDefault="00634A15" w:rsidP="00581582">
            <w:pPr>
              <w:rPr>
                <w:bCs/>
                <w:sz w:val="22"/>
                <w:lang w:eastAsia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9AA3" w14:textId="77777777" w:rsidR="00634A15" w:rsidRPr="00D41A77" w:rsidRDefault="00634A15" w:rsidP="00581582">
            <w:pPr>
              <w:spacing w:after="0"/>
              <w:jc w:val="center"/>
              <w:rPr>
                <w:bCs/>
                <w:sz w:val="22"/>
                <w:lang w:eastAsia="lt-LT"/>
              </w:rPr>
            </w:pPr>
            <w:r w:rsidRPr="00D41A77">
              <w:rPr>
                <w:bCs/>
                <w:sz w:val="22"/>
                <w:lang w:eastAsia="lt-LT"/>
              </w:rPr>
              <w:t>140,0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F4D95" w14:textId="77777777" w:rsidR="00634A15" w:rsidRPr="00D41A77" w:rsidRDefault="00634A15" w:rsidP="00581582">
            <w:pPr>
              <w:spacing w:after="0"/>
              <w:jc w:val="center"/>
              <w:rPr>
                <w:bCs/>
                <w:sz w:val="22"/>
                <w:lang w:eastAsia="lt-LT"/>
              </w:rPr>
            </w:pPr>
            <w:r w:rsidRPr="00D41A77">
              <w:rPr>
                <w:bCs/>
                <w:sz w:val="22"/>
                <w:lang w:eastAsia="lt-LT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03C66" w14:textId="77777777" w:rsidR="00634A15" w:rsidRPr="00D41A77" w:rsidRDefault="00634A15" w:rsidP="00581582">
            <w:pPr>
              <w:spacing w:after="0"/>
              <w:jc w:val="center"/>
              <w:rPr>
                <w:bCs/>
                <w:sz w:val="22"/>
                <w:lang w:eastAsia="lt-LT"/>
              </w:rPr>
            </w:pPr>
            <w:r w:rsidRPr="00D41A77">
              <w:rPr>
                <w:bCs/>
                <w:sz w:val="22"/>
                <w:lang w:eastAsia="lt-LT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9E4C7" w14:textId="77777777" w:rsidR="00634A15" w:rsidRPr="00D41A77" w:rsidRDefault="00634A15" w:rsidP="00581582">
            <w:pPr>
              <w:pStyle w:val="Betarp2"/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D41A77">
              <w:rPr>
                <w:rFonts w:ascii="Times New Roman" w:hAnsi="Times New Roman"/>
                <w:b/>
                <w:bCs/>
                <w:lang w:eastAsia="lt-LT"/>
              </w:rPr>
              <w:t>30,0</w:t>
            </w:r>
          </w:p>
        </w:tc>
      </w:tr>
    </w:tbl>
    <w:p w14:paraId="15A95883" w14:textId="77777777" w:rsidR="00634A15" w:rsidRPr="000D5314" w:rsidRDefault="00634A15" w:rsidP="00634A15">
      <w:pPr>
        <w:pStyle w:val="Betarp"/>
        <w:jc w:val="center"/>
        <w:rPr>
          <w:b w:val="0"/>
        </w:rPr>
      </w:pPr>
      <w:r w:rsidRPr="000D5314">
        <w:rPr>
          <w:b w:val="0"/>
        </w:rPr>
        <w:t>____________________</w:t>
      </w:r>
    </w:p>
    <w:p w14:paraId="1CB56293" w14:textId="77777777" w:rsidR="00634A15" w:rsidRDefault="00634A15" w:rsidP="00983FF5">
      <w:pPr>
        <w:pStyle w:val="Betarp"/>
        <w:jc w:val="center"/>
      </w:pPr>
    </w:p>
    <w:sectPr w:rsidR="00634A15" w:rsidSect="000D5314">
      <w:pgSz w:w="11906" w:h="16838"/>
      <w:pgMar w:top="1134" w:right="567" w:bottom="1134" w:left="1701" w:header="0" w:footer="567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5127E" w14:textId="77777777" w:rsidR="00C74A82" w:rsidRDefault="00C74A82">
      <w:pPr>
        <w:spacing w:after="0"/>
      </w:pPr>
      <w:r>
        <w:separator/>
      </w:r>
    </w:p>
  </w:endnote>
  <w:endnote w:type="continuationSeparator" w:id="0">
    <w:p w14:paraId="1DB20223" w14:textId="77777777" w:rsidR="00C74A82" w:rsidRDefault="00C74A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Palemonas">
    <w:altName w:val="Times New Roman"/>
    <w:charset w:val="BA"/>
    <w:family w:val="roman"/>
    <w:pitch w:val="variable"/>
    <w:sig w:usb0="00000005" w:usb1="1000004B" w:usb2="00000000" w:usb3="00000000" w:csb0="00000081" w:csb1="00000000"/>
  </w:font>
  <w:font w:name="TimesLT">
    <w:altName w:val="Times New Roman"/>
    <w:charset w:val="BA"/>
    <w:family w:val="roman"/>
    <w:pitch w:val="variable"/>
    <w:sig w:usb0="20007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26338" w14:textId="77777777" w:rsidR="00C74A82" w:rsidRDefault="00C74A82">
      <w:pPr>
        <w:spacing w:after="0"/>
      </w:pPr>
      <w:r>
        <w:separator/>
      </w:r>
    </w:p>
  </w:footnote>
  <w:footnote w:type="continuationSeparator" w:id="0">
    <w:p w14:paraId="04FE8D9A" w14:textId="77777777" w:rsidR="00C74A82" w:rsidRDefault="00C74A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B3"/>
    <w:rsid w:val="00066039"/>
    <w:rsid w:val="00074E3B"/>
    <w:rsid w:val="00082EDC"/>
    <w:rsid w:val="00092363"/>
    <w:rsid w:val="000A6308"/>
    <w:rsid w:val="000A796D"/>
    <w:rsid w:val="000D4BD2"/>
    <w:rsid w:val="000D5314"/>
    <w:rsid w:val="001073B1"/>
    <w:rsid w:val="0011046F"/>
    <w:rsid w:val="00144573"/>
    <w:rsid w:val="00147A88"/>
    <w:rsid w:val="00160479"/>
    <w:rsid w:val="00174458"/>
    <w:rsid w:val="0018182F"/>
    <w:rsid w:val="00196D8C"/>
    <w:rsid w:val="001B6C5D"/>
    <w:rsid w:val="001C2E14"/>
    <w:rsid w:val="001E22ED"/>
    <w:rsid w:val="001E2F1C"/>
    <w:rsid w:val="002138EE"/>
    <w:rsid w:val="00223084"/>
    <w:rsid w:val="00233333"/>
    <w:rsid w:val="0025774D"/>
    <w:rsid w:val="002B15FA"/>
    <w:rsid w:val="002B605F"/>
    <w:rsid w:val="002C027F"/>
    <w:rsid w:val="002C0E4F"/>
    <w:rsid w:val="002C1F64"/>
    <w:rsid w:val="002C46BB"/>
    <w:rsid w:val="002C56AC"/>
    <w:rsid w:val="0030625F"/>
    <w:rsid w:val="00350985"/>
    <w:rsid w:val="0036378F"/>
    <w:rsid w:val="0037688C"/>
    <w:rsid w:val="003912F9"/>
    <w:rsid w:val="00392757"/>
    <w:rsid w:val="00392E1E"/>
    <w:rsid w:val="00397C25"/>
    <w:rsid w:val="003C01E2"/>
    <w:rsid w:val="003C0EC2"/>
    <w:rsid w:val="003F39F3"/>
    <w:rsid w:val="00410DA0"/>
    <w:rsid w:val="004239A5"/>
    <w:rsid w:val="00440B54"/>
    <w:rsid w:val="00442E63"/>
    <w:rsid w:val="00495593"/>
    <w:rsid w:val="00496DFC"/>
    <w:rsid w:val="004A5CF0"/>
    <w:rsid w:val="004B162C"/>
    <w:rsid w:val="004B25E6"/>
    <w:rsid w:val="004E12AB"/>
    <w:rsid w:val="00511AAC"/>
    <w:rsid w:val="00517A5B"/>
    <w:rsid w:val="00536BD5"/>
    <w:rsid w:val="00536F91"/>
    <w:rsid w:val="00540C0C"/>
    <w:rsid w:val="00552054"/>
    <w:rsid w:val="00581BCD"/>
    <w:rsid w:val="005A346D"/>
    <w:rsid w:val="005B6699"/>
    <w:rsid w:val="005B7C22"/>
    <w:rsid w:val="005D5875"/>
    <w:rsid w:val="005F4D1C"/>
    <w:rsid w:val="0061419E"/>
    <w:rsid w:val="00634A15"/>
    <w:rsid w:val="00642F67"/>
    <w:rsid w:val="006537DF"/>
    <w:rsid w:val="00676029"/>
    <w:rsid w:val="0068175D"/>
    <w:rsid w:val="00690F63"/>
    <w:rsid w:val="00693057"/>
    <w:rsid w:val="006D5E28"/>
    <w:rsid w:val="006D6C62"/>
    <w:rsid w:val="006F711C"/>
    <w:rsid w:val="00726189"/>
    <w:rsid w:val="0073470E"/>
    <w:rsid w:val="00741B1E"/>
    <w:rsid w:val="00747EBD"/>
    <w:rsid w:val="00757958"/>
    <w:rsid w:val="00780010"/>
    <w:rsid w:val="007A79AA"/>
    <w:rsid w:val="007B0A27"/>
    <w:rsid w:val="007C4F78"/>
    <w:rsid w:val="00861B3D"/>
    <w:rsid w:val="00876451"/>
    <w:rsid w:val="00885933"/>
    <w:rsid w:val="008C6158"/>
    <w:rsid w:val="008D29C0"/>
    <w:rsid w:val="008F1D12"/>
    <w:rsid w:val="0092086A"/>
    <w:rsid w:val="00931985"/>
    <w:rsid w:val="00933286"/>
    <w:rsid w:val="00977901"/>
    <w:rsid w:val="00983FF5"/>
    <w:rsid w:val="00991965"/>
    <w:rsid w:val="009D45FB"/>
    <w:rsid w:val="009E28DA"/>
    <w:rsid w:val="009E6044"/>
    <w:rsid w:val="009F7E1C"/>
    <w:rsid w:val="00A03E93"/>
    <w:rsid w:val="00A44642"/>
    <w:rsid w:val="00A55272"/>
    <w:rsid w:val="00A604D1"/>
    <w:rsid w:val="00A7261D"/>
    <w:rsid w:val="00A90539"/>
    <w:rsid w:val="00A935BF"/>
    <w:rsid w:val="00A94CEA"/>
    <w:rsid w:val="00AA1E7F"/>
    <w:rsid w:val="00AC7E68"/>
    <w:rsid w:val="00AD3C6E"/>
    <w:rsid w:val="00AE3668"/>
    <w:rsid w:val="00AE4CE1"/>
    <w:rsid w:val="00AE6F93"/>
    <w:rsid w:val="00AF6204"/>
    <w:rsid w:val="00B07176"/>
    <w:rsid w:val="00B2329B"/>
    <w:rsid w:val="00B33694"/>
    <w:rsid w:val="00B442FA"/>
    <w:rsid w:val="00B504D9"/>
    <w:rsid w:val="00B60945"/>
    <w:rsid w:val="00B653B3"/>
    <w:rsid w:val="00B85731"/>
    <w:rsid w:val="00BB268A"/>
    <w:rsid w:val="00BD0152"/>
    <w:rsid w:val="00BF0A41"/>
    <w:rsid w:val="00BF4120"/>
    <w:rsid w:val="00C07821"/>
    <w:rsid w:val="00C349FE"/>
    <w:rsid w:val="00C74A82"/>
    <w:rsid w:val="00C8116A"/>
    <w:rsid w:val="00C92FE9"/>
    <w:rsid w:val="00C9738E"/>
    <w:rsid w:val="00CB7B0D"/>
    <w:rsid w:val="00CE5068"/>
    <w:rsid w:val="00CF7E7B"/>
    <w:rsid w:val="00D2283E"/>
    <w:rsid w:val="00D240EB"/>
    <w:rsid w:val="00D5376D"/>
    <w:rsid w:val="00D748E2"/>
    <w:rsid w:val="00D90514"/>
    <w:rsid w:val="00DA42C2"/>
    <w:rsid w:val="00DA68AE"/>
    <w:rsid w:val="00DB566C"/>
    <w:rsid w:val="00DD0C02"/>
    <w:rsid w:val="00DE721C"/>
    <w:rsid w:val="00E027B6"/>
    <w:rsid w:val="00E1194B"/>
    <w:rsid w:val="00E254ED"/>
    <w:rsid w:val="00E26CAB"/>
    <w:rsid w:val="00E34EB5"/>
    <w:rsid w:val="00E64E5C"/>
    <w:rsid w:val="00E8146C"/>
    <w:rsid w:val="00EB21D3"/>
    <w:rsid w:val="00ED048B"/>
    <w:rsid w:val="00EE07DD"/>
    <w:rsid w:val="00EE149E"/>
    <w:rsid w:val="00EE3526"/>
    <w:rsid w:val="00EF2BE1"/>
    <w:rsid w:val="00F044FB"/>
    <w:rsid w:val="00F049A9"/>
    <w:rsid w:val="00F23172"/>
    <w:rsid w:val="00F33D37"/>
    <w:rsid w:val="00F43258"/>
    <w:rsid w:val="00F443CA"/>
    <w:rsid w:val="00FD1051"/>
    <w:rsid w:val="00FD18F3"/>
    <w:rsid w:val="00FE2F89"/>
    <w:rsid w:val="00FF045A"/>
    <w:rsid w:val="00FF4920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38AB"/>
  <w15:docId w15:val="{352908A8-BF57-4D59-A29E-5C98CF32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049A9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qFormat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qFormat/>
    <w:locked/>
    <w:rsid w:val="00AA2E7C"/>
    <w:rPr>
      <w:rFonts w:ascii="Cambria" w:hAnsi="Cambria" w:cs="Times New Roman"/>
      <w:b/>
      <w:bCs/>
      <w:color w:val="4F81BD"/>
    </w:rPr>
  </w:style>
  <w:style w:type="character" w:customStyle="1" w:styleId="AntratDiagrama">
    <w:name w:val="Antraštė Diagrama"/>
    <w:link w:val="Antrat"/>
    <w:qFormat/>
    <w:locked/>
    <w:rsid w:val="00AA2E7C"/>
    <w:rPr>
      <w:rFonts w:ascii="Cambria" w:hAnsi="Cambria" w:cs="Times New Roman"/>
      <w:color w:val="17365D"/>
      <w:spacing w:val="5"/>
      <w:kern w:val="2"/>
      <w:sz w:val="52"/>
      <w:szCs w:val="52"/>
    </w:rPr>
  </w:style>
  <w:style w:type="character" w:customStyle="1" w:styleId="PaantratDiagrama">
    <w:name w:val="Paantraštė Diagrama"/>
    <w:link w:val="Paantrat"/>
    <w:qFormat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qFormat/>
    <w:rsid w:val="00AA2E7C"/>
    <w:rPr>
      <w:rFonts w:cs="Times New Roman"/>
      <w:i/>
      <w:iCs/>
      <w:color w:val="808080"/>
    </w:rPr>
  </w:style>
  <w:style w:type="character" w:customStyle="1" w:styleId="Iskyrimas">
    <w:name w:val="Išskyrima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customStyle="1" w:styleId="Internetosaitas">
    <w:name w:val="Interneto saitas"/>
    <w:uiPriority w:val="99"/>
    <w:semiHidden/>
    <w:rsid w:val="00363055"/>
    <w:rPr>
      <w:rFonts w:cs="Times New Roman"/>
      <w:color w:val="0000FF"/>
      <w:u w:val="single"/>
    </w:rPr>
  </w:style>
  <w:style w:type="character" w:customStyle="1" w:styleId="Aplankytasinternetosaitas">
    <w:name w:val="Aplankytas interneto saitas"/>
    <w:uiPriority w:val="99"/>
    <w:semiHidden/>
    <w:rsid w:val="00363055"/>
    <w:rPr>
      <w:rFonts w:cs="Times New Roman"/>
      <w:color w:val="800080"/>
      <w:u w:val="single"/>
    </w:rPr>
  </w:style>
  <w:style w:type="character" w:customStyle="1" w:styleId="DebesliotekstasDiagrama">
    <w:name w:val="Debesėlio tekstas Diagrama"/>
    <w:link w:val="Debesliotekstas"/>
    <w:semiHidden/>
    <w:qFormat/>
    <w:locked/>
    <w:rsid w:val="006F571D"/>
    <w:rPr>
      <w:rFonts w:ascii="Tahoma" w:hAnsi="Tahoma" w:cs="Tahoma"/>
      <w:sz w:val="16"/>
      <w:szCs w:val="16"/>
    </w:rPr>
  </w:style>
  <w:style w:type="character" w:customStyle="1" w:styleId="HTMLiankstoformatuotasDiagrama">
    <w:name w:val="HTML iš anksto formatuotas Diagrama"/>
    <w:link w:val="HTMLiankstoformatuotas"/>
    <w:uiPriority w:val="99"/>
    <w:qFormat/>
    <w:rsid w:val="007B40E0"/>
    <w:rPr>
      <w:rFonts w:ascii="Courier New" w:eastAsia="Times New Roman" w:hAnsi="Courier New" w:cs="Courier New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FE2805"/>
    <w:rPr>
      <w:rFonts w:ascii="Times New Roman" w:eastAsia="Times New Roman" w:hAnsi="Times New Roman"/>
      <w:sz w:val="24"/>
      <w:lang w:eastAsia="en-US"/>
    </w:rPr>
  </w:style>
  <w:style w:type="character" w:styleId="Vietosrezervavimoenklotekstas">
    <w:name w:val="Placeholder Text"/>
    <w:basedOn w:val="Numatytasispastraiposriftas"/>
    <w:uiPriority w:val="99"/>
    <w:semiHidden/>
    <w:qFormat/>
    <w:rsid w:val="00604745"/>
    <w:rPr>
      <w:color w:val="808080"/>
    </w:rPr>
  </w:style>
  <w:style w:type="paragraph" w:styleId="Antrat">
    <w:name w:val="caption"/>
    <w:basedOn w:val="prastasis"/>
    <w:next w:val="Pagrindinistekstas"/>
    <w:link w:val="AntratDiagrama"/>
    <w:qFormat/>
    <w:rsid w:val="004A5CF0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"/>
    <w:rsid w:val="009C36F5"/>
    <w:pPr>
      <w:spacing w:after="0"/>
      <w:jc w:val="both"/>
      <w:textAlignment w:val="baseline"/>
    </w:pPr>
    <w:rPr>
      <w:b w:val="0"/>
      <w:szCs w:val="20"/>
    </w:rPr>
  </w:style>
  <w:style w:type="paragraph" w:styleId="Sraas">
    <w:name w:val="List"/>
    <w:basedOn w:val="Pagrindinistekstas"/>
    <w:rsid w:val="004A5CF0"/>
    <w:rPr>
      <w:rFonts w:cs="Lucida Sans"/>
    </w:rPr>
  </w:style>
  <w:style w:type="paragraph" w:customStyle="1" w:styleId="Rodykl">
    <w:name w:val="Rodyklė"/>
    <w:basedOn w:val="prastasis"/>
    <w:qFormat/>
    <w:rsid w:val="004A5CF0"/>
    <w:pPr>
      <w:suppressLineNumbers/>
    </w:pPr>
    <w:rPr>
      <w:rFonts w:cs="Lucida Sans"/>
    </w:rPr>
  </w:style>
  <w:style w:type="paragraph" w:customStyle="1" w:styleId="Betarp1">
    <w:name w:val="Be tarpų1"/>
    <w:qFormat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rPr>
      <w:rFonts w:ascii="Cambria" w:eastAsia="Calibri" w:hAnsi="Cambria"/>
      <w:b w:val="0"/>
      <w:i/>
      <w:iCs/>
      <w:color w:val="4F81BD"/>
      <w:spacing w:val="15"/>
      <w:szCs w:val="24"/>
    </w:rPr>
  </w:style>
  <w:style w:type="paragraph" w:customStyle="1" w:styleId="xl65">
    <w:name w:val="xl65"/>
    <w:basedOn w:val="prastasis"/>
    <w:qFormat/>
    <w:rsid w:val="00363055"/>
    <w:pP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qFormat/>
    <w:rsid w:val="00363055"/>
    <w:pP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qFormat/>
    <w:rsid w:val="00363055"/>
    <w:pPr>
      <w:spacing w:beforeAutospacing="1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qFormat/>
    <w:rsid w:val="00363055"/>
    <w:pPr>
      <w:pBdr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qFormat/>
    <w:rsid w:val="00363055"/>
    <w:pPr>
      <w:pBdr>
        <w:top w:val="single" w:sz="4" w:space="0" w:color="000000"/>
        <w:bottom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CC99"/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qFormat/>
    <w:rsid w:val="00363055"/>
    <w:pPr>
      <w:pBdr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qFormat/>
    <w:rsid w:val="00363055"/>
    <w:pP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qFormat/>
    <w:rsid w:val="00363055"/>
    <w:pPr>
      <w:pBdr>
        <w:left w:val="single" w:sz="8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Autospacing="1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qFormat/>
    <w:rsid w:val="00363055"/>
    <w:pPr>
      <w:pBdr>
        <w:top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qFormat/>
    <w:rsid w:val="00363055"/>
    <w:pPr>
      <w:pBdr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qFormat/>
    <w:rsid w:val="0036305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qFormat/>
    <w:rsid w:val="00363055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qFormat/>
    <w:rsid w:val="00363055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qFormat/>
    <w:rsid w:val="00363055"/>
    <w:pPr>
      <w:pBdr>
        <w:top w:val="single" w:sz="8" w:space="0" w:color="000000"/>
        <w:lef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qFormat/>
    <w:rsid w:val="0036305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qFormat/>
    <w:rsid w:val="00363055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qFormat/>
    <w:rsid w:val="00363055"/>
    <w:pPr>
      <w:pBdr>
        <w:top w:val="single" w:sz="8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qFormat/>
    <w:rsid w:val="00363055"/>
    <w:pPr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qFormat/>
    <w:rsid w:val="00363055"/>
    <w:pPr>
      <w:pBdr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qFormat/>
    <w:rsid w:val="00363055"/>
    <w:pPr>
      <w:pBdr>
        <w:lef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qFormat/>
    <w:rsid w:val="00363055"/>
    <w:pPr>
      <w:pBdr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qFormat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paragraph" w:customStyle="1" w:styleId="Sraopastraipa1">
    <w:name w:val="Sąrašo pastraipa1"/>
    <w:basedOn w:val="prastasis"/>
    <w:qFormat/>
    <w:rsid w:val="00CC0096"/>
    <w:pPr>
      <w:ind w:left="720"/>
      <w:contextualSpacing/>
    </w:pPr>
  </w:style>
  <w:style w:type="paragraph" w:styleId="prastasiniatinklio">
    <w:name w:val="Normal (Web)"/>
    <w:basedOn w:val="prastasis"/>
    <w:qFormat/>
    <w:rsid w:val="00BA5809"/>
    <w:rPr>
      <w:szCs w:val="24"/>
    </w:rPr>
  </w:style>
  <w:style w:type="paragraph" w:customStyle="1" w:styleId="Puslapinantratirporat">
    <w:name w:val="Puslapinė antraštė ir poraštė"/>
    <w:basedOn w:val="prastasis"/>
    <w:qFormat/>
    <w:rsid w:val="004A5CF0"/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qFormat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paragraph" w:customStyle="1" w:styleId="nospacing1">
    <w:name w:val="nospacing1"/>
    <w:basedOn w:val="prastasis"/>
    <w:qFormat/>
    <w:rsid w:val="006D54C2"/>
    <w:pPr>
      <w:spacing w:beforeAutospacing="1" w:afterAutospacing="1"/>
    </w:pPr>
    <w:rPr>
      <w:b w:val="0"/>
      <w:szCs w:val="24"/>
      <w:lang w:eastAsia="lt-LT"/>
    </w:rPr>
  </w:style>
  <w:style w:type="paragraph" w:customStyle="1" w:styleId="remas1">
    <w:name w:val="remas1"/>
    <w:basedOn w:val="prastasis"/>
    <w:qFormat/>
    <w:rsid w:val="004B61E6"/>
    <w:pPr>
      <w:spacing w:after="0"/>
      <w:jc w:val="center"/>
      <w:textAlignment w:val="baseline"/>
    </w:pPr>
    <w:rPr>
      <w:rFonts w:ascii="TimesLT" w:hAnsi="TimesLT"/>
      <w:sz w:val="28"/>
      <w:szCs w:val="20"/>
      <w:lang w:val="en-GB"/>
    </w:rPr>
  </w:style>
  <w:style w:type="paragraph" w:customStyle="1" w:styleId="Betarp2">
    <w:name w:val="Be tarpų2"/>
    <w:qFormat/>
    <w:rsid w:val="002E2CA3"/>
    <w:rPr>
      <w:rFonts w:eastAsia="Times New Roman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6E2BB6"/>
    <w:pPr>
      <w:ind w:left="720"/>
      <w:contextualSpacing/>
    </w:pPr>
  </w:style>
  <w:style w:type="paragraph" w:customStyle="1" w:styleId="MAZAS">
    <w:name w:val="MAZAS"/>
    <w:basedOn w:val="prastasis"/>
    <w:qFormat/>
    <w:rsid w:val="00E74244"/>
    <w:pPr>
      <w:spacing w:after="0" w:line="295" w:lineRule="auto"/>
      <w:ind w:firstLine="312"/>
      <w:jc w:val="both"/>
    </w:pPr>
    <w:rPr>
      <w:rFonts w:eastAsia="Calibri" w:cs="Arial"/>
      <w:b w:val="0"/>
      <w:color w:val="000000"/>
      <w:sz w:val="8"/>
      <w:szCs w:val="8"/>
    </w:rPr>
  </w:style>
  <w:style w:type="paragraph" w:customStyle="1" w:styleId="Lentelsturinys">
    <w:name w:val="Lentelės turinys"/>
    <w:basedOn w:val="prastasis"/>
    <w:qFormat/>
    <w:rsid w:val="0012293C"/>
    <w:pPr>
      <w:widowControl w:val="0"/>
      <w:suppressLineNumbers/>
      <w:spacing w:after="0"/>
    </w:pPr>
    <w:rPr>
      <w:b w:val="0"/>
      <w:szCs w:val="20"/>
    </w:rPr>
  </w:style>
  <w:style w:type="table" w:styleId="Lentelstinklelis">
    <w:name w:val="Table Grid"/>
    <w:basedOn w:val="prastojilentel"/>
    <w:rsid w:val="009E6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7821"/>
    <w:pPr>
      <w:suppressAutoHyphens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527a9ac9ed1741f995a9dd17b263b0f4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02226-F9FE-47B4-A58C-3F0BE97F3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527a9ac9ed1741f995a9dd17b263b0f4.dot</Template>
  <TotalTime>1</TotalTime>
  <Pages>6</Pages>
  <Words>8200</Words>
  <Characters>4674</Characters>
  <Application>Microsoft Office Word</Application>
  <DocSecurity>0</DocSecurity>
  <Lines>38</Lines>
  <Paragraphs>25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2021-10-28</Manager>
  <Company/>
  <LinksUpToDate>false</LinksUpToDate>
  <CharactersWithSpaces>12849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2021 metų biudžeto patikslinimo ir Ignalinos rajono savivaldybės tarybos 2021 m. vasario 25 d. sprendimo Nr. T-2 „Dėl Ignalinos rajono savivaldybės 2021 metų biudžeto patvirtinimo“ pakeitimo</dc:title>
  <dc:subject>T-168</dc:subject>
  <dc:creator>IGNALINOS RAJONO SAVIVALDYBĖS TARYBA</dc:creator>
  <dc:description/>
  <cp:lastModifiedBy>Rasa</cp:lastModifiedBy>
  <cp:revision>2</cp:revision>
  <cp:lastPrinted>2021-08-04T07:44:00Z</cp:lastPrinted>
  <dcterms:created xsi:type="dcterms:W3CDTF">2021-11-08T09:02:00Z</dcterms:created>
  <dcterms:modified xsi:type="dcterms:W3CDTF">2021-11-08T09:02:00Z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