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BD2" w:rsidRPr="00F862A2" w:rsidRDefault="001F2A34" w:rsidP="00806885">
      <w:pPr>
        <w:widowControl w:val="0"/>
        <w:jc w:val="center"/>
        <w:rPr>
          <w:rFonts w:ascii="Times New Roman" w:hAnsi="Times New Roman"/>
          <w:b/>
          <w:szCs w:val="24"/>
        </w:rPr>
      </w:pPr>
      <w:bookmarkStart w:id="0" w:name="_GoBack"/>
      <w:bookmarkEnd w:id="0"/>
      <w:r w:rsidRPr="00F862A2">
        <w:rPr>
          <w:rFonts w:ascii="Times New Roman" w:hAnsi="Times New Roman"/>
          <w:b/>
          <w:szCs w:val="24"/>
        </w:rPr>
        <w:t xml:space="preserve">SAVIVALDYBĖS LŪKESČIŲ </w:t>
      </w:r>
      <w:r w:rsidR="00605634" w:rsidRPr="00F862A2">
        <w:rPr>
          <w:rFonts w:ascii="Times New Roman" w:hAnsi="Times New Roman"/>
          <w:b/>
          <w:szCs w:val="24"/>
        </w:rPr>
        <w:t xml:space="preserve">RAŠTAS </w:t>
      </w:r>
      <w:r w:rsidRPr="00F862A2">
        <w:rPr>
          <w:rFonts w:ascii="Times New Roman" w:hAnsi="Times New Roman"/>
          <w:b/>
          <w:szCs w:val="24"/>
        </w:rPr>
        <w:t xml:space="preserve">UŽDARAJAI AKCINEI BENDROVEI </w:t>
      </w:r>
    </w:p>
    <w:p w:rsidR="003A37C1" w:rsidRPr="00F862A2" w:rsidRDefault="00385B9D" w:rsidP="00806885">
      <w:pPr>
        <w:widowControl w:val="0"/>
        <w:jc w:val="center"/>
        <w:rPr>
          <w:rFonts w:ascii="Times New Roman" w:hAnsi="Times New Roman"/>
          <w:b/>
          <w:szCs w:val="24"/>
        </w:rPr>
      </w:pPr>
      <w:r w:rsidRPr="00F862A2">
        <w:rPr>
          <w:rFonts w:ascii="Times New Roman" w:hAnsi="Times New Roman"/>
          <w:b/>
          <w:szCs w:val="24"/>
        </w:rPr>
        <w:t>IGNALINOS</w:t>
      </w:r>
      <w:r w:rsidR="00871037" w:rsidRPr="00F862A2">
        <w:rPr>
          <w:rFonts w:ascii="Times New Roman" w:hAnsi="Times New Roman"/>
          <w:b/>
          <w:szCs w:val="24"/>
        </w:rPr>
        <w:t xml:space="preserve"> </w:t>
      </w:r>
      <w:r w:rsidR="008427F4" w:rsidRPr="00F862A2">
        <w:rPr>
          <w:rFonts w:ascii="Times New Roman" w:hAnsi="Times New Roman"/>
          <w:b/>
          <w:szCs w:val="24"/>
        </w:rPr>
        <w:t>ŠILUMOS TINKLAMS</w:t>
      </w:r>
    </w:p>
    <w:p w:rsidR="005F68E0" w:rsidRPr="00F862A2" w:rsidRDefault="005F68E0" w:rsidP="00806885">
      <w:pPr>
        <w:widowControl w:val="0"/>
        <w:rPr>
          <w:rFonts w:ascii="Times New Roman" w:hAnsi="Times New Roman"/>
        </w:rPr>
      </w:pPr>
    </w:p>
    <w:p w:rsidR="00E30618" w:rsidRPr="00F862A2" w:rsidRDefault="001F2A34"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Šiuo </w:t>
      </w:r>
      <w:r w:rsidR="00F862A2" w:rsidRPr="00F862A2">
        <w:rPr>
          <w:rFonts w:ascii="Times New Roman" w:hAnsi="Times New Roman"/>
          <w:szCs w:val="24"/>
        </w:rPr>
        <w:t>s</w:t>
      </w:r>
      <w:r w:rsidR="00043C2F" w:rsidRPr="00F862A2">
        <w:rPr>
          <w:rFonts w:ascii="Times New Roman" w:hAnsi="Times New Roman"/>
          <w:szCs w:val="24"/>
        </w:rPr>
        <w:t xml:space="preserve">avivaldybės lūkesčių </w:t>
      </w:r>
      <w:r w:rsidRPr="00F862A2">
        <w:rPr>
          <w:rFonts w:ascii="Times New Roman" w:hAnsi="Times New Roman"/>
          <w:szCs w:val="24"/>
        </w:rPr>
        <w:t xml:space="preserve">raštu (toliau </w:t>
      </w:r>
      <w:r w:rsidR="00DB3F74" w:rsidRPr="00F862A2">
        <w:rPr>
          <w:rFonts w:ascii="Times New Roman" w:hAnsi="Times New Roman"/>
          <w:szCs w:val="24"/>
        </w:rPr>
        <w:t>–</w:t>
      </w:r>
      <w:r w:rsidRPr="00F862A2">
        <w:rPr>
          <w:rFonts w:ascii="Times New Roman" w:hAnsi="Times New Roman"/>
          <w:szCs w:val="24"/>
        </w:rPr>
        <w:t xml:space="preserve"> </w:t>
      </w:r>
      <w:r w:rsidR="006F6CEF" w:rsidRPr="00F862A2">
        <w:rPr>
          <w:rFonts w:ascii="Times New Roman" w:hAnsi="Times New Roman"/>
          <w:szCs w:val="24"/>
        </w:rPr>
        <w:t>r</w:t>
      </w:r>
      <w:r w:rsidRPr="00F862A2">
        <w:rPr>
          <w:rFonts w:ascii="Times New Roman" w:hAnsi="Times New Roman"/>
          <w:szCs w:val="24"/>
        </w:rPr>
        <w:t xml:space="preserve">aštas) </w:t>
      </w:r>
      <w:r w:rsidR="00F862A2" w:rsidRPr="00F862A2">
        <w:rPr>
          <w:rFonts w:ascii="Times New Roman" w:hAnsi="Times New Roman"/>
          <w:szCs w:val="24"/>
        </w:rPr>
        <w:t>įvardijami</w:t>
      </w:r>
      <w:r w:rsidRPr="00F862A2">
        <w:rPr>
          <w:rFonts w:ascii="Times New Roman" w:hAnsi="Times New Roman"/>
          <w:szCs w:val="24"/>
        </w:rPr>
        <w:t xml:space="preserve"> </w:t>
      </w:r>
      <w:r w:rsidR="00385B9D" w:rsidRPr="00F862A2">
        <w:rPr>
          <w:rFonts w:ascii="Times New Roman" w:hAnsi="Times New Roman"/>
          <w:szCs w:val="24"/>
        </w:rPr>
        <w:t>Ignalinos</w:t>
      </w:r>
      <w:r w:rsidRPr="00F862A2">
        <w:rPr>
          <w:rFonts w:ascii="Times New Roman" w:hAnsi="Times New Roman"/>
          <w:szCs w:val="24"/>
        </w:rPr>
        <w:t xml:space="preserve"> rajono savivaldybės</w:t>
      </w:r>
      <w:r w:rsidR="001060E9" w:rsidRPr="00F862A2">
        <w:rPr>
          <w:rFonts w:ascii="Times New Roman" w:hAnsi="Times New Roman"/>
          <w:szCs w:val="24"/>
        </w:rPr>
        <w:t xml:space="preserve"> lūkesčiai dėl</w:t>
      </w:r>
      <w:r w:rsidR="00657A89" w:rsidRPr="00F862A2">
        <w:rPr>
          <w:rFonts w:ascii="Times New Roman" w:hAnsi="Times New Roman"/>
          <w:szCs w:val="24"/>
        </w:rPr>
        <w:t xml:space="preserve"> uždarosios akcinės bendrovės Ignalinos </w:t>
      </w:r>
      <w:r w:rsidR="001060E9" w:rsidRPr="00F862A2">
        <w:rPr>
          <w:rFonts w:ascii="Times New Roman" w:hAnsi="Times New Roman"/>
          <w:szCs w:val="24"/>
        </w:rPr>
        <w:t>šilumos tinklų (toliau – bendrovė)</w:t>
      </w:r>
      <w:r w:rsidR="00657A89" w:rsidRPr="00F862A2">
        <w:rPr>
          <w:rFonts w:ascii="Times New Roman" w:hAnsi="Times New Roman"/>
          <w:szCs w:val="24"/>
        </w:rPr>
        <w:t xml:space="preserve"> </w:t>
      </w:r>
      <w:r w:rsidRPr="00F862A2">
        <w:rPr>
          <w:rFonts w:ascii="Times New Roman" w:hAnsi="Times New Roman"/>
          <w:szCs w:val="24"/>
        </w:rPr>
        <w:t xml:space="preserve">veiklos krypčių, </w:t>
      </w:r>
      <w:r w:rsidR="006F6CEF" w:rsidRPr="00F862A2">
        <w:rPr>
          <w:rFonts w:ascii="Times New Roman" w:hAnsi="Times New Roman"/>
          <w:szCs w:val="24"/>
        </w:rPr>
        <w:t>b</w:t>
      </w:r>
      <w:r w:rsidRPr="00F862A2">
        <w:rPr>
          <w:rFonts w:ascii="Times New Roman" w:hAnsi="Times New Roman"/>
          <w:szCs w:val="24"/>
        </w:rPr>
        <w:t>endrovei keliamų tikslų ir veiklos principų</w:t>
      </w:r>
      <w:r w:rsidR="000F25BA" w:rsidRPr="00F862A2">
        <w:rPr>
          <w:rFonts w:ascii="Times New Roman" w:hAnsi="Times New Roman"/>
          <w:szCs w:val="24"/>
        </w:rPr>
        <w:t xml:space="preserve">, </w:t>
      </w:r>
      <w:r w:rsidR="000F25BA" w:rsidRPr="00F862A2">
        <w:rPr>
          <w:color w:val="000000"/>
          <w:szCs w:val="24"/>
          <w:lang w:eastAsia="lt-LT"/>
        </w:rPr>
        <w:t>prisid</w:t>
      </w:r>
      <w:r w:rsidR="002411AD">
        <w:rPr>
          <w:color w:val="000000"/>
          <w:szCs w:val="24"/>
          <w:lang w:eastAsia="lt-LT"/>
        </w:rPr>
        <w:t>ėsiančių</w:t>
      </w:r>
      <w:r w:rsidR="000F25BA" w:rsidRPr="00F862A2">
        <w:rPr>
          <w:color w:val="000000"/>
          <w:szCs w:val="24"/>
          <w:lang w:eastAsia="lt-LT"/>
        </w:rPr>
        <w:t xml:space="preserve"> prie </w:t>
      </w:r>
      <w:r w:rsidR="00B3126E" w:rsidRPr="00F862A2">
        <w:rPr>
          <w:color w:val="000000"/>
          <w:szCs w:val="24"/>
          <w:lang w:eastAsia="lt-LT"/>
        </w:rPr>
        <w:t xml:space="preserve">Ignalinos rajono </w:t>
      </w:r>
      <w:r w:rsidR="000F25BA" w:rsidRPr="00F862A2">
        <w:rPr>
          <w:color w:val="000000"/>
          <w:szCs w:val="24"/>
          <w:lang w:eastAsia="lt-LT"/>
        </w:rPr>
        <w:t>savivaldybės strateginiuose planavimo dokumentuose numatytų tikslų pasiekimo</w:t>
      </w:r>
      <w:r w:rsidR="00466B10" w:rsidRPr="00F862A2">
        <w:rPr>
          <w:rFonts w:ascii="Times New Roman" w:hAnsi="Times New Roman"/>
          <w:szCs w:val="24"/>
        </w:rPr>
        <w:t>.</w:t>
      </w:r>
      <w:r w:rsidR="00347267" w:rsidRPr="00F862A2">
        <w:rPr>
          <w:rFonts w:ascii="Times New Roman" w:hAnsi="Times New Roman"/>
          <w:szCs w:val="24"/>
        </w:rPr>
        <w:t xml:space="preserve"> </w:t>
      </w:r>
    </w:p>
    <w:p w:rsidR="00CF423C" w:rsidRPr="00F862A2" w:rsidRDefault="00347267"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Lūkesčiai formuluojami </w:t>
      </w:r>
      <w:r w:rsidR="0094651E" w:rsidRPr="00F862A2">
        <w:rPr>
          <w:rFonts w:ascii="Times New Roman" w:hAnsi="Times New Roman"/>
          <w:szCs w:val="24"/>
        </w:rPr>
        <w:t>2021</w:t>
      </w:r>
      <w:r w:rsidR="00806885" w:rsidRPr="00F862A2">
        <w:rPr>
          <w:rFonts w:ascii="Times New Roman" w:hAnsi="Times New Roman"/>
          <w:szCs w:val="24"/>
        </w:rPr>
        <w:t>–</w:t>
      </w:r>
      <w:r w:rsidR="0094651E" w:rsidRPr="00F862A2">
        <w:rPr>
          <w:rFonts w:ascii="Times New Roman" w:hAnsi="Times New Roman"/>
          <w:szCs w:val="24"/>
        </w:rPr>
        <w:t>202</w:t>
      </w:r>
      <w:r w:rsidR="00764EB8">
        <w:rPr>
          <w:rFonts w:ascii="Times New Roman" w:hAnsi="Times New Roman"/>
          <w:szCs w:val="24"/>
        </w:rPr>
        <w:t>4</w:t>
      </w:r>
      <w:r w:rsidR="0094651E" w:rsidRPr="00F862A2">
        <w:rPr>
          <w:rFonts w:ascii="Times New Roman" w:hAnsi="Times New Roman"/>
          <w:szCs w:val="24"/>
        </w:rPr>
        <w:t xml:space="preserve"> </w:t>
      </w:r>
      <w:r w:rsidR="00953666" w:rsidRPr="00F862A2">
        <w:rPr>
          <w:rFonts w:ascii="Times New Roman" w:hAnsi="Times New Roman"/>
          <w:szCs w:val="24"/>
        </w:rPr>
        <w:t xml:space="preserve">metų laikotarpiui, tačiau pagal poreikį </w:t>
      </w:r>
      <w:r w:rsidR="006F6CEF" w:rsidRPr="00F862A2">
        <w:rPr>
          <w:rFonts w:ascii="Times New Roman" w:hAnsi="Times New Roman"/>
          <w:szCs w:val="24"/>
        </w:rPr>
        <w:t>r</w:t>
      </w:r>
      <w:r w:rsidR="00953666" w:rsidRPr="00F862A2">
        <w:rPr>
          <w:rFonts w:ascii="Times New Roman" w:hAnsi="Times New Roman"/>
          <w:szCs w:val="24"/>
        </w:rPr>
        <w:t xml:space="preserve">aštas gali būti atnaujinamas. Raštas nėra teisinis įpareigojimas ir yra skirtas bendradarbiavimui tarp </w:t>
      </w:r>
      <w:r w:rsidR="006F6CEF" w:rsidRPr="00F862A2">
        <w:rPr>
          <w:rFonts w:ascii="Times New Roman" w:hAnsi="Times New Roman"/>
          <w:szCs w:val="24"/>
        </w:rPr>
        <w:t>b</w:t>
      </w:r>
      <w:r w:rsidR="00953666" w:rsidRPr="00F862A2">
        <w:rPr>
          <w:rFonts w:ascii="Times New Roman" w:hAnsi="Times New Roman"/>
          <w:szCs w:val="24"/>
        </w:rPr>
        <w:t xml:space="preserve">endrovės ir </w:t>
      </w:r>
      <w:r w:rsidR="006F6CEF" w:rsidRPr="00F862A2">
        <w:rPr>
          <w:rFonts w:ascii="Times New Roman" w:hAnsi="Times New Roman"/>
          <w:szCs w:val="24"/>
        </w:rPr>
        <w:t xml:space="preserve">Ignalinos rajono </w:t>
      </w:r>
      <w:r w:rsidR="00953666" w:rsidRPr="00F862A2">
        <w:rPr>
          <w:rFonts w:ascii="Times New Roman" w:hAnsi="Times New Roman"/>
          <w:szCs w:val="24"/>
        </w:rPr>
        <w:t>savivaldybės administracijos skatinti.</w:t>
      </w:r>
    </w:p>
    <w:p w:rsidR="00953666" w:rsidRPr="00F862A2" w:rsidRDefault="00953666"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Šiuo </w:t>
      </w:r>
      <w:r w:rsidR="006F6CEF" w:rsidRPr="00F862A2">
        <w:rPr>
          <w:rFonts w:ascii="Times New Roman" w:hAnsi="Times New Roman"/>
          <w:szCs w:val="24"/>
        </w:rPr>
        <w:t>r</w:t>
      </w:r>
      <w:r w:rsidRPr="00F862A2">
        <w:rPr>
          <w:rFonts w:ascii="Times New Roman" w:hAnsi="Times New Roman"/>
          <w:szCs w:val="24"/>
        </w:rPr>
        <w:t xml:space="preserve">aštu </w:t>
      </w:r>
      <w:r w:rsidR="00543AE3" w:rsidRPr="00F862A2">
        <w:rPr>
          <w:rFonts w:ascii="Times New Roman" w:hAnsi="Times New Roman"/>
          <w:szCs w:val="24"/>
        </w:rPr>
        <w:t xml:space="preserve">Ignalinos rajono </w:t>
      </w:r>
      <w:r w:rsidRPr="00F862A2">
        <w:rPr>
          <w:rFonts w:ascii="Times New Roman" w:hAnsi="Times New Roman"/>
          <w:szCs w:val="24"/>
        </w:rPr>
        <w:t xml:space="preserve">savivaldybės administracija nesiekia apriboti ar be reikalo išplėsti </w:t>
      </w:r>
      <w:r w:rsidR="006F6CEF" w:rsidRPr="00F862A2">
        <w:rPr>
          <w:rFonts w:ascii="Times New Roman" w:hAnsi="Times New Roman"/>
          <w:szCs w:val="24"/>
        </w:rPr>
        <w:t>b</w:t>
      </w:r>
      <w:r w:rsidRPr="00F862A2">
        <w:rPr>
          <w:rFonts w:ascii="Times New Roman" w:hAnsi="Times New Roman"/>
          <w:szCs w:val="24"/>
        </w:rPr>
        <w:t xml:space="preserve">endrovės teisių ir pareigų. Bendrovė privalo vadovautis galiojančiais teisės aktais, </w:t>
      </w:r>
      <w:r w:rsidR="006F6CEF" w:rsidRPr="00F862A2">
        <w:rPr>
          <w:rFonts w:ascii="Times New Roman" w:hAnsi="Times New Roman"/>
          <w:szCs w:val="24"/>
        </w:rPr>
        <w:t>b</w:t>
      </w:r>
      <w:r w:rsidRPr="00F862A2">
        <w:rPr>
          <w:rFonts w:ascii="Times New Roman" w:hAnsi="Times New Roman"/>
          <w:szCs w:val="24"/>
        </w:rPr>
        <w:t xml:space="preserve">endrovės įstatais, kitais </w:t>
      </w:r>
      <w:r w:rsidR="006F6CEF" w:rsidRPr="00F862A2">
        <w:rPr>
          <w:rFonts w:ascii="Times New Roman" w:hAnsi="Times New Roman"/>
          <w:szCs w:val="24"/>
        </w:rPr>
        <w:t>b</w:t>
      </w:r>
      <w:r w:rsidRPr="00F862A2">
        <w:rPr>
          <w:rFonts w:ascii="Times New Roman" w:hAnsi="Times New Roman"/>
          <w:szCs w:val="24"/>
        </w:rPr>
        <w:t xml:space="preserve">endrovės </w:t>
      </w:r>
      <w:r w:rsidR="00EB14FB" w:rsidRPr="00F862A2">
        <w:rPr>
          <w:rFonts w:ascii="Times New Roman" w:hAnsi="Times New Roman"/>
          <w:szCs w:val="24"/>
        </w:rPr>
        <w:t>akcininkų</w:t>
      </w:r>
      <w:r w:rsidRPr="00F862A2">
        <w:rPr>
          <w:rFonts w:ascii="Times New Roman" w:hAnsi="Times New Roman"/>
          <w:szCs w:val="24"/>
        </w:rPr>
        <w:t xml:space="preserve"> priimtais sprendimais ir prisiimti atsakomybę už priimtus sprendimus. Įgyvendindami šiuo </w:t>
      </w:r>
      <w:r w:rsidR="006F6CEF" w:rsidRPr="00F862A2">
        <w:rPr>
          <w:rFonts w:ascii="Times New Roman" w:hAnsi="Times New Roman"/>
          <w:szCs w:val="24"/>
        </w:rPr>
        <w:t>r</w:t>
      </w:r>
      <w:r w:rsidRPr="00F862A2">
        <w:rPr>
          <w:rFonts w:ascii="Times New Roman" w:hAnsi="Times New Roman"/>
          <w:szCs w:val="24"/>
        </w:rPr>
        <w:t xml:space="preserve">aštu išsakytus savivaldybės </w:t>
      </w:r>
      <w:r w:rsidR="00543AE3" w:rsidRPr="00F862A2">
        <w:rPr>
          <w:rFonts w:ascii="Times New Roman" w:hAnsi="Times New Roman"/>
          <w:szCs w:val="24"/>
        </w:rPr>
        <w:t xml:space="preserve">administracijos </w:t>
      </w:r>
      <w:r w:rsidRPr="00F862A2">
        <w:rPr>
          <w:rFonts w:ascii="Times New Roman" w:hAnsi="Times New Roman"/>
          <w:szCs w:val="24"/>
        </w:rPr>
        <w:t xml:space="preserve">lūkesčius, </w:t>
      </w:r>
      <w:r w:rsidR="006F6CEF" w:rsidRPr="00F862A2">
        <w:rPr>
          <w:rFonts w:ascii="Times New Roman" w:hAnsi="Times New Roman"/>
          <w:szCs w:val="24"/>
        </w:rPr>
        <w:t>b</w:t>
      </w:r>
      <w:r w:rsidRPr="00F862A2">
        <w:rPr>
          <w:rFonts w:ascii="Times New Roman" w:hAnsi="Times New Roman"/>
          <w:szCs w:val="24"/>
        </w:rPr>
        <w:t>endrovės valdymo organai privalo vadovautis protingumo, skaidrumo, efektyvumo ir racionalaus turto valdymo principais.</w:t>
      </w:r>
    </w:p>
    <w:p w:rsidR="001B0D28" w:rsidRPr="00F862A2" w:rsidRDefault="001B0D28"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Raštas parengtas vadovaujantis </w:t>
      </w:r>
      <w:r w:rsidR="003A2D08" w:rsidRPr="00F862A2">
        <w:rPr>
          <w:rFonts w:ascii="Times New Roman" w:hAnsi="Times New Roman"/>
          <w:szCs w:val="24"/>
        </w:rPr>
        <w:t>S</w:t>
      </w:r>
      <w:r w:rsidR="003A2D08" w:rsidRPr="00F862A2">
        <w:rPr>
          <w:rFonts w:ascii="Times New Roman" w:hAnsi="Times New Roman"/>
          <w:szCs w:val="24"/>
          <w:lang w:eastAsia="lt-LT"/>
        </w:rPr>
        <w:t xml:space="preserve">avivaldybių turtinių ir neturtinių teisių įgyvendinimo </w:t>
      </w:r>
      <w:r w:rsidR="003A2D08" w:rsidRPr="00F862A2">
        <w:rPr>
          <w:rFonts w:ascii="Times New Roman" w:hAnsi="Times New Roman"/>
          <w:bCs/>
          <w:szCs w:val="24"/>
          <w:lang w:eastAsia="lt-LT"/>
        </w:rPr>
        <w:t>savivaldybių valdomose įmonėse tvarkos aprašo</w:t>
      </w:r>
      <w:r w:rsidR="000431E2" w:rsidRPr="00F862A2">
        <w:rPr>
          <w:rFonts w:ascii="Times New Roman" w:hAnsi="Times New Roman"/>
          <w:bCs/>
          <w:szCs w:val="24"/>
          <w:lang w:eastAsia="lt-LT"/>
        </w:rPr>
        <w:t xml:space="preserve">, patvirtinto </w:t>
      </w:r>
      <w:r w:rsidR="000431E2" w:rsidRPr="00F862A2">
        <w:rPr>
          <w:rFonts w:ascii="Times New Roman" w:hAnsi="Times New Roman"/>
          <w:szCs w:val="24"/>
        </w:rPr>
        <w:t xml:space="preserve">Lietuvos Respublikos Vyriausybės 2007 m. birželio 6 d. nutarimu Nr. 567 „Dėl </w:t>
      </w:r>
      <w:r w:rsidR="00F862A2">
        <w:rPr>
          <w:rFonts w:ascii="Times New Roman" w:hAnsi="Times New Roman"/>
          <w:szCs w:val="24"/>
        </w:rPr>
        <w:t>S</w:t>
      </w:r>
      <w:r w:rsidR="000431E2" w:rsidRPr="00F862A2">
        <w:rPr>
          <w:rFonts w:ascii="Times New Roman" w:hAnsi="Times New Roman"/>
          <w:szCs w:val="24"/>
          <w:lang w:eastAsia="lt-LT"/>
        </w:rPr>
        <w:t xml:space="preserve">avivaldybių turtinių ir neturtinių teisių įgyvendinimo </w:t>
      </w:r>
      <w:r w:rsidR="000431E2" w:rsidRPr="00F862A2">
        <w:rPr>
          <w:rFonts w:ascii="Times New Roman" w:hAnsi="Times New Roman"/>
          <w:bCs/>
          <w:szCs w:val="24"/>
          <w:lang w:eastAsia="lt-LT"/>
        </w:rPr>
        <w:t>savivaldybių valdomose įmonėse tvarkos aprašo patvirtinimo“ (</w:t>
      </w:r>
      <w:r w:rsidR="000431E2" w:rsidRPr="00F862A2">
        <w:rPr>
          <w:rFonts w:ascii="Times New Roman" w:hAnsi="Times New Roman"/>
          <w:szCs w:val="24"/>
        </w:rPr>
        <w:t xml:space="preserve">Lietuvos Respublikos Vyriausybės 2021 m. vasario 10 d. nutarimo Nr. 88 redakcija), </w:t>
      </w:r>
      <w:r w:rsidR="00325F59" w:rsidRPr="00F862A2">
        <w:rPr>
          <w:rFonts w:ascii="Times New Roman" w:hAnsi="Times New Roman"/>
          <w:bCs/>
          <w:szCs w:val="24"/>
          <w:lang w:eastAsia="lt-LT"/>
        </w:rPr>
        <w:t xml:space="preserve"> </w:t>
      </w:r>
      <w:r w:rsidR="003A2D08" w:rsidRPr="00F862A2">
        <w:rPr>
          <w:rFonts w:ascii="Times New Roman" w:hAnsi="Times New Roman"/>
          <w:szCs w:val="24"/>
        </w:rPr>
        <w:t>9.1 papunkčiu.</w:t>
      </w:r>
    </w:p>
    <w:p w:rsidR="00B929EC" w:rsidRPr="00F862A2" w:rsidRDefault="00BC5205" w:rsidP="00B929EC">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Šis raštas turėtų tapti pagrindu rengiant ir </w:t>
      </w:r>
      <w:r w:rsidR="00B929EC" w:rsidRPr="00F862A2">
        <w:rPr>
          <w:rFonts w:ascii="Times New Roman" w:hAnsi="Times New Roman"/>
          <w:szCs w:val="24"/>
        </w:rPr>
        <w:t>atnaujina</w:t>
      </w:r>
      <w:r w:rsidRPr="00F862A2">
        <w:rPr>
          <w:rFonts w:ascii="Times New Roman" w:hAnsi="Times New Roman"/>
          <w:szCs w:val="24"/>
        </w:rPr>
        <w:t xml:space="preserve">nt bendrovės </w:t>
      </w:r>
      <w:r w:rsidR="00DB18C6" w:rsidRPr="00F862A2">
        <w:rPr>
          <w:rFonts w:ascii="Times New Roman" w:hAnsi="Times New Roman"/>
          <w:szCs w:val="24"/>
        </w:rPr>
        <w:t xml:space="preserve">veiklos </w:t>
      </w:r>
      <w:r w:rsidRPr="00F862A2">
        <w:rPr>
          <w:rFonts w:ascii="Times New Roman" w:hAnsi="Times New Roman"/>
          <w:szCs w:val="24"/>
        </w:rPr>
        <w:t>strategiją.</w:t>
      </w:r>
    </w:p>
    <w:p w:rsidR="009204A0" w:rsidRPr="00F862A2" w:rsidRDefault="009204A0" w:rsidP="00B929EC">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Bendrovė, vykdydama veiklą, prisideda prie </w:t>
      </w:r>
      <w:r w:rsidR="00797DF0" w:rsidRPr="00F862A2">
        <w:rPr>
          <w:rFonts w:ascii="Times New Roman" w:hAnsi="Times New Roman"/>
          <w:szCs w:val="24"/>
        </w:rPr>
        <w:t>Ignalinos rajono</w:t>
      </w:r>
      <w:r w:rsidRPr="00F862A2">
        <w:rPr>
          <w:rFonts w:ascii="Times New Roman" w:hAnsi="Times New Roman"/>
          <w:szCs w:val="24"/>
        </w:rPr>
        <w:t xml:space="preserve"> savivaldybės 2018</w:t>
      </w:r>
      <w:r w:rsidR="00806885" w:rsidRPr="00F862A2">
        <w:rPr>
          <w:rFonts w:ascii="Times New Roman" w:hAnsi="Times New Roman"/>
          <w:szCs w:val="24"/>
        </w:rPr>
        <w:t>–</w:t>
      </w:r>
      <w:r w:rsidRPr="00F862A2">
        <w:rPr>
          <w:rFonts w:ascii="Times New Roman" w:hAnsi="Times New Roman"/>
          <w:szCs w:val="24"/>
        </w:rPr>
        <w:t>2024 metų strateginio plėtros plano</w:t>
      </w:r>
      <w:r w:rsidR="002F410B" w:rsidRPr="00F862A2">
        <w:rPr>
          <w:rFonts w:ascii="Times New Roman" w:hAnsi="Times New Roman"/>
          <w:szCs w:val="24"/>
        </w:rPr>
        <w:t xml:space="preserve"> (toliau – plėtros planas)</w:t>
      </w:r>
      <w:r w:rsidRPr="00F862A2">
        <w:rPr>
          <w:rFonts w:ascii="Times New Roman" w:hAnsi="Times New Roman"/>
          <w:szCs w:val="24"/>
        </w:rPr>
        <w:t xml:space="preserve">, patvirtinto </w:t>
      </w:r>
      <w:r w:rsidR="003D141C" w:rsidRPr="00F862A2">
        <w:rPr>
          <w:rFonts w:ascii="Times New Roman" w:hAnsi="Times New Roman"/>
          <w:szCs w:val="24"/>
        </w:rPr>
        <w:t>Ignalinos</w:t>
      </w:r>
      <w:r w:rsidRPr="00F862A2">
        <w:rPr>
          <w:rFonts w:ascii="Times New Roman" w:hAnsi="Times New Roman"/>
          <w:szCs w:val="24"/>
        </w:rPr>
        <w:t xml:space="preserve"> rajono savivaldybės tarybos 201</w:t>
      </w:r>
      <w:r w:rsidR="003D141C" w:rsidRPr="00F862A2">
        <w:rPr>
          <w:rFonts w:ascii="Times New Roman" w:hAnsi="Times New Roman"/>
          <w:szCs w:val="24"/>
        </w:rPr>
        <w:t>7</w:t>
      </w:r>
      <w:r w:rsidRPr="00F862A2">
        <w:rPr>
          <w:rFonts w:ascii="Times New Roman" w:hAnsi="Times New Roman"/>
          <w:szCs w:val="24"/>
        </w:rPr>
        <w:t xml:space="preserve"> m. </w:t>
      </w:r>
      <w:r w:rsidR="003D141C" w:rsidRPr="00F862A2">
        <w:rPr>
          <w:rFonts w:ascii="Times New Roman" w:hAnsi="Times New Roman"/>
          <w:szCs w:val="24"/>
        </w:rPr>
        <w:t>gruodžio 21</w:t>
      </w:r>
      <w:r w:rsidRPr="00F862A2">
        <w:rPr>
          <w:rFonts w:ascii="Times New Roman" w:hAnsi="Times New Roman"/>
          <w:szCs w:val="24"/>
        </w:rPr>
        <w:t xml:space="preserve"> d. sprendimu Nr. T-</w:t>
      </w:r>
      <w:r w:rsidR="003D141C" w:rsidRPr="00F862A2">
        <w:rPr>
          <w:rFonts w:ascii="Times New Roman" w:hAnsi="Times New Roman"/>
          <w:szCs w:val="24"/>
        </w:rPr>
        <w:t>153</w:t>
      </w:r>
      <w:r w:rsidRPr="00F862A2">
        <w:rPr>
          <w:rFonts w:ascii="Times New Roman" w:hAnsi="Times New Roman"/>
          <w:szCs w:val="24"/>
        </w:rPr>
        <w:t xml:space="preserve"> „Dėl </w:t>
      </w:r>
      <w:r w:rsidR="003D141C" w:rsidRPr="00F862A2">
        <w:rPr>
          <w:rFonts w:ascii="Times New Roman" w:hAnsi="Times New Roman"/>
          <w:szCs w:val="24"/>
        </w:rPr>
        <w:t xml:space="preserve">Ignalinos rajono savivaldybės </w:t>
      </w:r>
      <w:r w:rsidRPr="00F862A2">
        <w:t>2018</w:t>
      </w:r>
      <w:r w:rsidR="00806885" w:rsidRPr="00F862A2">
        <w:t>–</w:t>
      </w:r>
      <w:r w:rsidRPr="00F862A2">
        <w:t>2024 metų strateginio plėtros plano patvirtinimo</w:t>
      </w:r>
      <w:r w:rsidRPr="00F862A2">
        <w:rPr>
          <w:rFonts w:ascii="Times New Roman" w:hAnsi="Times New Roman"/>
          <w:szCs w:val="24"/>
        </w:rPr>
        <w:t xml:space="preserve">“, tikslo </w:t>
      </w:r>
      <w:r w:rsidR="00B929EC" w:rsidRPr="00F862A2">
        <w:rPr>
          <w:rFonts w:ascii="Times New Roman" w:hAnsi="Times New Roman"/>
          <w:szCs w:val="24"/>
        </w:rPr>
        <w:t>„Inžinerinės infrastruktūros ir energetikos vystymas“ 3.2.1.3</w:t>
      </w:r>
      <w:r w:rsidR="00F862A2">
        <w:rPr>
          <w:rFonts w:ascii="Times New Roman" w:hAnsi="Times New Roman"/>
          <w:szCs w:val="24"/>
        </w:rPr>
        <w:t xml:space="preserve"> priemonės „A</w:t>
      </w:r>
      <w:r w:rsidR="00B929EC" w:rsidRPr="00F862A2">
        <w:rPr>
          <w:rFonts w:ascii="Times New Roman" w:hAnsi="Times New Roman"/>
          <w:szCs w:val="24"/>
        </w:rPr>
        <w:t>tnaujinti ir modernizuoti Ignalinos rajono savivaldybės šilumos ūkį</w:t>
      </w:r>
      <w:r w:rsidR="00F862A2">
        <w:rPr>
          <w:rFonts w:ascii="Times New Roman" w:hAnsi="Times New Roman"/>
          <w:szCs w:val="24"/>
        </w:rPr>
        <w:t xml:space="preserve">“ ir </w:t>
      </w:r>
      <w:r w:rsidR="00B929EC" w:rsidRPr="00F862A2">
        <w:rPr>
          <w:rFonts w:ascii="Times New Roman" w:hAnsi="Times New Roman"/>
          <w:szCs w:val="24"/>
        </w:rPr>
        <w:t xml:space="preserve"> 3.2.2.4</w:t>
      </w:r>
      <w:r w:rsidR="00F862A2">
        <w:rPr>
          <w:rFonts w:ascii="Times New Roman" w:hAnsi="Times New Roman"/>
          <w:szCs w:val="24"/>
        </w:rPr>
        <w:t xml:space="preserve"> priemonės „</w:t>
      </w:r>
      <w:r w:rsidR="00B929EC" w:rsidRPr="00F862A2">
        <w:rPr>
          <w:rFonts w:ascii="Times New Roman" w:hAnsi="Times New Roman"/>
          <w:szCs w:val="24"/>
        </w:rPr>
        <w:t>Skatinti  atsinaujinančių ir (arba) alternatyvių energijos šaltinių gamybą, skirstymą ir naudojimą Ignalinos rajone</w:t>
      </w:r>
      <w:r w:rsidR="00F862A2">
        <w:rPr>
          <w:rFonts w:ascii="Times New Roman" w:hAnsi="Times New Roman"/>
          <w:szCs w:val="24"/>
        </w:rPr>
        <w:t>“ įgyvendinimo</w:t>
      </w:r>
      <w:r w:rsidR="00B929EC" w:rsidRPr="00F862A2">
        <w:rPr>
          <w:rFonts w:ascii="Times New Roman" w:hAnsi="Times New Roman"/>
          <w:szCs w:val="24"/>
        </w:rPr>
        <w:t>.</w:t>
      </w:r>
    </w:p>
    <w:p w:rsidR="001D66E5" w:rsidRPr="00F862A2" w:rsidRDefault="001D66E5"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Bendrovė yra Ignalinos rajono savivaldybės valdoma įmonė, todėl privalo ne tik siekti bendrovės vertės augimo, konkurencingumo rinkoje, bet ir </w:t>
      </w:r>
      <w:r w:rsidR="00F862A2">
        <w:rPr>
          <w:rFonts w:ascii="Times New Roman" w:hAnsi="Times New Roman"/>
          <w:szCs w:val="24"/>
        </w:rPr>
        <w:t xml:space="preserve">plėtoti </w:t>
      </w:r>
      <w:r w:rsidRPr="00F862A2">
        <w:rPr>
          <w:rFonts w:ascii="Times New Roman" w:hAnsi="Times New Roman"/>
          <w:szCs w:val="24"/>
        </w:rPr>
        <w:t>veiklą vadovaudamasi skaidrumo, valdysenos, etikos ir socialinės  atsakomybės standartais, diegti pažangias technologijas ir užtikrinti veiklos efektyvumą.</w:t>
      </w:r>
    </w:p>
    <w:p w:rsidR="001D66E5" w:rsidRPr="00F862A2" w:rsidRDefault="001D66E5"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UAB Ignalinos šilumos tinklai turi būti socialiai atsakinga, besivystanti, teikianti aukš</w:t>
      </w:r>
      <w:r w:rsidR="001D0CFD" w:rsidRPr="00F862A2">
        <w:rPr>
          <w:rFonts w:ascii="Times New Roman" w:hAnsi="Times New Roman"/>
          <w:szCs w:val="24"/>
        </w:rPr>
        <w:t>t</w:t>
      </w:r>
      <w:r w:rsidRPr="00F862A2">
        <w:rPr>
          <w:rFonts w:ascii="Times New Roman" w:hAnsi="Times New Roman"/>
          <w:szCs w:val="24"/>
        </w:rPr>
        <w:t>os kokybės paslaugas bendrovė.</w:t>
      </w:r>
    </w:p>
    <w:p w:rsidR="00C85125" w:rsidRPr="00F862A2" w:rsidRDefault="00C85125" w:rsidP="00C85125">
      <w:pPr>
        <w:widowControl w:val="0"/>
        <w:tabs>
          <w:tab w:val="left" w:pos="720"/>
        </w:tabs>
        <w:ind w:firstLine="1134"/>
        <w:jc w:val="both"/>
        <w:rPr>
          <w:rFonts w:ascii="Times New Roman" w:hAnsi="Times New Roman"/>
          <w:b/>
          <w:szCs w:val="24"/>
        </w:rPr>
      </w:pPr>
      <w:r w:rsidRPr="00F862A2">
        <w:rPr>
          <w:rFonts w:ascii="Times New Roman" w:hAnsi="Times New Roman"/>
          <w:b/>
          <w:szCs w:val="24"/>
        </w:rPr>
        <w:t xml:space="preserve">Bendrovės </w:t>
      </w:r>
      <w:r w:rsidR="00800B76" w:rsidRPr="00F862A2">
        <w:rPr>
          <w:rFonts w:ascii="Times New Roman" w:hAnsi="Times New Roman"/>
          <w:b/>
          <w:szCs w:val="24"/>
        </w:rPr>
        <w:t xml:space="preserve">vykdoma </w:t>
      </w:r>
      <w:r w:rsidRPr="00F862A2">
        <w:rPr>
          <w:rFonts w:ascii="Times New Roman" w:hAnsi="Times New Roman"/>
          <w:b/>
          <w:szCs w:val="24"/>
        </w:rPr>
        <w:t>veikl</w:t>
      </w:r>
      <w:r w:rsidR="00800B76" w:rsidRPr="00F862A2">
        <w:rPr>
          <w:rFonts w:ascii="Times New Roman" w:hAnsi="Times New Roman"/>
          <w:b/>
          <w:szCs w:val="24"/>
        </w:rPr>
        <w:t>a</w:t>
      </w:r>
    </w:p>
    <w:p w:rsidR="00A5271E" w:rsidRPr="00F862A2" w:rsidRDefault="00A5271E" w:rsidP="00A5271E">
      <w:pPr>
        <w:tabs>
          <w:tab w:val="left" w:pos="1134"/>
        </w:tabs>
        <w:jc w:val="both"/>
      </w:pPr>
      <w:r w:rsidRPr="00F862A2">
        <w:tab/>
        <w:t>Bendrovės veikla – šilumos tiekimo veikla ir (ar) karšto vandens gamyba ir tiekimas.</w:t>
      </w:r>
    </w:p>
    <w:p w:rsidR="00A5271E" w:rsidRPr="00F862A2" w:rsidRDefault="00A5271E" w:rsidP="00A5271E">
      <w:pPr>
        <w:tabs>
          <w:tab w:val="left" w:pos="1134"/>
        </w:tabs>
        <w:jc w:val="both"/>
      </w:pPr>
      <w:r w:rsidRPr="00F862A2">
        <w:tab/>
        <w:t>Kita bendrovės veikla – atsiskaitomųjų karšto vandens prietaisų montavimas ir aptarnavimas, šildymo sistemų priežiūra, šilumos įrenginių ir turbinų eksploatavimas.</w:t>
      </w:r>
    </w:p>
    <w:p w:rsidR="00A5271E" w:rsidRPr="00F862A2" w:rsidRDefault="00A5271E" w:rsidP="00A5271E">
      <w:pPr>
        <w:widowControl w:val="0"/>
        <w:tabs>
          <w:tab w:val="left" w:pos="720"/>
        </w:tabs>
        <w:ind w:firstLine="1134"/>
        <w:jc w:val="both"/>
      </w:pPr>
      <w:r w:rsidRPr="00F862A2">
        <w:t>Bendrovės pagrindinė veikla yra centralizuotas šilumos ir karšto vandens tiekimas. Bendrovė eksploatuoja 9 katilines, iš kurių šiluma tiekiama Ignalinos  miesto, Dūkšto miesto, Vidiškių kaimo, Technikos g. 10 ir 10 A gyvenamiesiems namams bei Linkmenų,  Ceikinių, Mielagėnų, Rimšės, Kazitiškio seniūnijų pastatams.</w:t>
      </w:r>
    </w:p>
    <w:p w:rsidR="00A5271E" w:rsidRPr="00F862A2" w:rsidRDefault="00A5271E" w:rsidP="00BD6364">
      <w:pPr>
        <w:tabs>
          <w:tab w:val="left" w:pos="1134"/>
        </w:tabs>
        <w:ind w:firstLine="1134"/>
        <w:jc w:val="both"/>
        <w:rPr>
          <w:rFonts w:ascii="Times New Roman" w:hAnsi="Times New Roman"/>
          <w:szCs w:val="24"/>
        </w:rPr>
      </w:pPr>
      <w:r w:rsidRPr="00F862A2">
        <w:t xml:space="preserve">Pagrindinis </w:t>
      </w:r>
      <w:r w:rsidR="00724DAC" w:rsidRPr="00F862A2">
        <w:t xml:space="preserve">bendrovės </w:t>
      </w:r>
      <w:r w:rsidRPr="00F862A2">
        <w:t>akcininkas – Ignalinos rajono savivaldybė, kuri turi 99,8 % bendrovės akcijų,</w:t>
      </w:r>
      <w:r w:rsidRPr="00F862A2">
        <w:rPr>
          <w:b/>
        </w:rPr>
        <w:t xml:space="preserve"> </w:t>
      </w:r>
      <w:r w:rsidRPr="00F862A2">
        <w:t>kiti akcininkai turi 0,2 % bendrovės akcijų.</w:t>
      </w:r>
    </w:p>
    <w:p w:rsidR="00812AE6" w:rsidRPr="00F862A2" w:rsidRDefault="00812AE6" w:rsidP="00806885">
      <w:pPr>
        <w:widowControl w:val="0"/>
        <w:tabs>
          <w:tab w:val="left" w:pos="720"/>
        </w:tabs>
        <w:ind w:firstLine="1134"/>
        <w:jc w:val="both"/>
        <w:rPr>
          <w:rFonts w:ascii="Times New Roman" w:hAnsi="Times New Roman"/>
          <w:b/>
          <w:szCs w:val="24"/>
        </w:rPr>
      </w:pPr>
      <w:r w:rsidRPr="00F862A2">
        <w:rPr>
          <w:rFonts w:ascii="Times New Roman" w:hAnsi="Times New Roman"/>
          <w:b/>
          <w:szCs w:val="24"/>
        </w:rPr>
        <w:t>Veiklos lūkesčiai</w:t>
      </w:r>
    </w:p>
    <w:p w:rsidR="001D66E5" w:rsidRPr="00F862A2" w:rsidRDefault="001D66E5"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Vadovau</w:t>
      </w:r>
      <w:r w:rsidR="002411AD">
        <w:rPr>
          <w:rFonts w:ascii="Times New Roman" w:hAnsi="Times New Roman"/>
          <w:szCs w:val="24"/>
        </w:rPr>
        <w:t>damasi</w:t>
      </w:r>
      <w:r w:rsidRPr="00F862A2">
        <w:rPr>
          <w:rFonts w:ascii="Times New Roman" w:hAnsi="Times New Roman"/>
          <w:szCs w:val="24"/>
        </w:rPr>
        <w:t xml:space="preserve"> Lietuvos </w:t>
      </w:r>
      <w:r w:rsidR="008762AA" w:rsidRPr="00F862A2">
        <w:rPr>
          <w:rFonts w:ascii="Times New Roman" w:hAnsi="Times New Roman"/>
          <w:szCs w:val="24"/>
        </w:rPr>
        <w:t>R</w:t>
      </w:r>
      <w:r w:rsidRPr="00F862A2">
        <w:rPr>
          <w:rFonts w:ascii="Times New Roman" w:hAnsi="Times New Roman"/>
          <w:szCs w:val="24"/>
        </w:rPr>
        <w:t>espublikoje galiojančiais teisės aktais, ilgalaikėje ateityje bendrovė turi:</w:t>
      </w:r>
    </w:p>
    <w:p w:rsidR="001D66E5"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 </w:t>
      </w:r>
      <w:r w:rsidR="00F862A2">
        <w:rPr>
          <w:rFonts w:ascii="Times New Roman" w:hAnsi="Times New Roman"/>
          <w:szCs w:val="24"/>
        </w:rPr>
        <w:t>v</w:t>
      </w:r>
      <w:r w:rsidR="001D66E5" w:rsidRPr="00F862A2">
        <w:rPr>
          <w:rFonts w:ascii="Times New Roman" w:hAnsi="Times New Roman"/>
          <w:szCs w:val="24"/>
        </w:rPr>
        <w:t>adovaudamasi viešojo intereso viršenybės principu, siekti bendrovės veiklos tikslų įgyvendinimo, savivaldybės interesų užtikrinimo, aukštos teikiamų paslaugų kokybės, bendrovės suk</w:t>
      </w:r>
      <w:r w:rsidR="00F862A2">
        <w:rPr>
          <w:rFonts w:ascii="Times New Roman" w:hAnsi="Times New Roman"/>
          <w:szCs w:val="24"/>
        </w:rPr>
        <w:t xml:space="preserve">uriamos vertės augimo, užtikrindama </w:t>
      </w:r>
      <w:r w:rsidRPr="00F862A2">
        <w:rPr>
          <w:rFonts w:ascii="Times New Roman" w:hAnsi="Times New Roman"/>
          <w:szCs w:val="24"/>
        </w:rPr>
        <w:t xml:space="preserve">bendrovės teigiamą </w:t>
      </w:r>
      <w:r w:rsidR="001D66E5" w:rsidRPr="00F862A2">
        <w:rPr>
          <w:rFonts w:ascii="Times New Roman" w:hAnsi="Times New Roman"/>
          <w:szCs w:val="24"/>
        </w:rPr>
        <w:t>pel</w:t>
      </w:r>
      <w:r w:rsidR="00877499" w:rsidRPr="00F862A2">
        <w:rPr>
          <w:rFonts w:ascii="Times New Roman" w:hAnsi="Times New Roman"/>
          <w:szCs w:val="24"/>
        </w:rPr>
        <w:t>n</w:t>
      </w:r>
      <w:r w:rsidRPr="00F862A2">
        <w:rPr>
          <w:rFonts w:ascii="Times New Roman" w:hAnsi="Times New Roman"/>
          <w:szCs w:val="24"/>
        </w:rPr>
        <w:t>ingumą</w:t>
      </w:r>
      <w:r w:rsidR="00877499" w:rsidRPr="00F862A2">
        <w:rPr>
          <w:rFonts w:ascii="Times New Roman" w:hAnsi="Times New Roman"/>
          <w:szCs w:val="24"/>
        </w:rPr>
        <w:t xml:space="preserve"> ir didesnę investicijų grąžą</w:t>
      </w:r>
      <w:r w:rsidR="00F862A2">
        <w:rPr>
          <w:rFonts w:ascii="Times New Roman" w:hAnsi="Times New Roman"/>
          <w:szCs w:val="24"/>
        </w:rPr>
        <w:t>;</w:t>
      </w:r>
    </w:p>
    <w:p w:rsidR="001D66E5"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2. </w:t>
      </w:r>
      <w:r w:rsidR="00F862A2">
        <w:rPr>
          <w:rFonts w:ascii="Times New Roman" w:hAnsi="Times New Roman"/>
          <w:szCs w:val="24"/>
        </w:rPr>
        <w:t>s</w:t>
      </w:r>
      <w:r w:rsidR="001D66E5" w:rsidRPr="00F862A2">
        <w:rPr>
          <w:rFonts w:ascii="Times New Roman" w:hAnsi="Times New Roman"/>
          <w:szCs w:val="24"/>
        </w:rPr>
        <w:t>iekti, kad</w:t>
      </w:r>
      <w:r w:rsidR="00F862A2">
        <w:rPr>
          <w:rFonts w:ascii="Times New Roman" w:hAnsi="Times New Roman"/>
          <w:szCs w:val="24"/>
        </w:rPr>
        <w:t>,</w:t>
      </w:r>
      <w:r w:rsidR="001D66E5" w:rsidRPr="00F862A2">
        <w:rPr>
          <w:rFonts w:ascii="Times New Roman" w:hAnsi="Times New Roman"/>
          <w:szCs w:val="24"/>
        </w:rPr>
        <w:t xml:space="preserve"> vykdant bendrovės veiklą, </w:t>
      </w:r>
      <w:r w:rsidR="00877499" w:rsidRPr="00F862A2">
        <w:rPr>
          <w:rFonts w:ascii="Times New Roman" w:hAnsi="Times New Roman"/>
          <w:szCs w:val="24"/>
        </w:rPr>
        <w:t xml:space="preserve">būtų įgyvendintos Ignalinos rajono savivaldybės </w:t>
      </w:r>
      <w:r w:rsidR="00877499" w:rsidRPr="00F862A2">
        <w:rPr>
          <w:rFonts w:ascii="Times New Roman" w:hAnsi="Times New Roman"/>
          <w:szCs w:val="24"/>
        </w:rPr>
        <w:lastRenderedPageBreak/>
        <w:t>2018–2024 metų strategini</w:t>
      </w:r>
      <w:r w:rsidR="00F862A2">
        <w:rPr>
          <w:rFonts w:ascii="Times New Roman" w:hAnsi="Times New Roman"/>
          <w:szCs w:val="24"/>
        </w:rPr>
        <w:t>ame</w:t>
      </w:r>
      <w:r w:rsidR="00877499" w:rsidRPr="00F862A2">
        <w:rPr>
          <w:rFonts w:ascii="Times New Roman" w:hAnsi="Times New Roman"/>
          <w:szCs w:val="24"/>
        </w:rPr>
        <w:t xml:space="preserve"> plėtros plane, patvirtintame Ignalinos rajono savivaldybės tarybos 2017 m. gruodžio 21 d. sprendimu Nr. T-153 „Dėl Ignalinos rajono savivaldybės </w:t>
      </w:r>
      <w:r w:rsidR="00877499" w:rsidRPr="00F862A2">
        <w:t>2018–2024 metų strateginio plėtros plano patvirtinimo</w:t>
      </w:r>
      <w:r w:rsidR="00877499" w:rsidRPr="00F862A2">
        <w:rPr>
          <w:rFonts w:ascii="Times New Roman" w:hAnsi="Times New Roman"/>
          <w:szCs w:val="24"/>
        </w:rPr>
        <w:t>“</w:t>
      </w:r>
      <w:r w:rsidR="00F862A2">
        <w:rPr>
          <w:rFonts w:ascii="Times New Roman" w:hAnsi="Times New Roman"/>
          <w:szCs w:val="24"/>
        </w:rPr>
        <w:t>, numatytos priemonės;</w:t>
      </w:r>
    </w:p>
    <w:p w:rsidR="00877499"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3. </w:t>
      </w:r>
      <w:r w:rsidR="00F862A2">
        <w:rPr>
          <w:rFonts w:ascii="Times New Roman" w:hAnsi="Times New Roman"/>
          <w:szCs w:val="24"/>
        </w:rPr>
        <w:t>u</w:t>
      </w:r>
      <w:r w:rsidR="00877499" w:rsidRPr="00F862A2">
        <w:rPr>
          <w:rFonts w:ascii="Times New Roman" w:hAnsi="Times New Roman"/>
          <w:szCs w:val="24"/>
        </w:rPr>
        <w:t>žtikrinti nenutrūkstamus centralizuotus šilumos energijos gamybos ir karšto vandens tiekimo procesus</w:t>
      </w:r>
      <w:r w:rsidR="00F862A2">
        <w:rPr>
          <w:rFonts w:ascii="Times New Roman" w:hAnsi="Times New Roman"/>
          <w:szCs w:val="24"/>
        </w:rPr>
        <w:t>;</w:t>
      </w:r>
    </w:p>
    <w:p w:rsidR="00877499"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4. </w:t>
      </w:r>
      <w:r w:rsidR="00F862A2">
        <w:rPr>
          <w:rFonts w:ascii="Times New Roman" w:hAnsi="Times New Roman"/>
          <w:szCs w:val="24"/>
        </w:rPr>
        <w:t>v</w:t>
      </w:r>
      <w:r w:rsidR="00877499" w:rsidRPr="00F862A2">
        <w:rPr>
          <w:rFonts w:ascii="Times New Roman" w:hAnsi="Times New Roman"/>
          <w:szCs w:val="24"/>
        </w:rPr>
        <w:t>eiklą vykdyti vadovau</w:t>
      </w:r>
      <w:r w:rsidR="00F862A2">
        <w:rPr>
          <w:rFonts w:ascii="Times New Roman" w:hAnsi="Times New Roman"/>
          <w:szCs w:val="24"/>
        </w:rPr>
        <w:t>damasi</w:t>
      </w:r>
      <w:r w:rsidR="00877499" w:rsidRPr="00F862A2">
        <w:rPr>
          <w:rFonts w:ascii="Times New Roman" w:hAnsi="Times New Roman"/>
          <w:szCs w:val="24"/>
        </w:rPr>
        <w:t xml:space="preserve"> energijos efektyvumo ir ekonominio naudingumo principais, užtikrin</w:t>
      </w:r>
      <w:r w:rsidR="00F862A2">
        <w:rPr>
          <w:rFonts w:ascii="Times New Roman" w:hAnsi="Times New Roman"/>
          <w:szCs w:val="24"/>
        </w:rPr>
        <w:t>dama</w:t>
      </w:r>
      <w:r w:rsidR="00877499" w:rsidRPr="00F862A2">
        <w:rPr>
          <w:rFonts w:ascii="Times New Roman" w:hAnsi="Times New Roman"/>
          <w:szCs w:val="24"/>
        </w:rPr>
        <w:t xml:space="preserve"> mažiausias sąnaudas</w:t>
      </w:r>
      <w:r w:rsidR="00F862A2">
        <w:rPr>
          <w:rFonts w:ascii="Times New Roman" w:hAnsi="Times New Roman"/>
          <w:szCs w:val="24"/>
        </w:rPr>
        <w:t>;</w:t>
      </w:r>
    </w:p>
    <w:p w:rsidR="00877499"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5. </w:t>
      </w:r>
      <w:r w:rsidR="00F862A2">
        <w:rPr>
          <w:rFonts w:ascii="Times New Roman" w:hAnsi="Times New Roman"/>
          <w:szCs w:val="24"/>
        </w:rPr>
        <w:t>t</w:t>
      </w:r>
      <w:r w:rsidR="00877499" w:rsidRPr="00F862A2">
        <w:rPr>
          <w:rFonts w:ascii="Times New Roman" w:hAnsi="Times New Roman"/>
          <w:szCs w:val="24"/>
        </w:rPr>
        <w:t>eikti informaciją Ignalinos rajono savivaldybės administracijai ir bendradarbiauti rengiant ir įgyvendinant teisės aktus, susijusius su šilumos ir karšto vandens tiekimu</w:t>
      </w:r>
      <w:r w:rsidR="00F862A2">
        <w:rPr>
          <w:rFonts w:ascii="Times New Roman" w:hAnsi="Times New Roman"/>
          <w:szCs w:val="24"/>
        </w:rPr>
        <w:t>;</w:t>
      </w:r>
    </w:p>
    <w:p w:rsidR="00877499"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6. </w:t>
      </w:r>
      <w:r w:rsidR="00F862A2">
        <w:rPr>
          <w:rFonts w:ascii="Times New Roman" w:hAnsi="Times New Roman"/>
          <w:szCs w:val="24"/>
        </w:rPr>
        <w:t>į</w:t>
      </w:r>
      <w:r w:rsidR="00877499" w:rsidRPr="00F862A2">
        <w:rPr>
          <w:rFonts w:ascii="Times New Roman" w:hAnsi="Times New Roman"/>
          <w:szCs w:val="24"/>
        </w:rPr>
        <w:t xml:space="preserve">gyvendinti </w:t>
      </w:r>
      <w:r w:rsidR="00D317F7" w:rsidRPr="00F862A2">
        <w:rPr>
          <w:rFonts w:ascii="Times New Roman" w:hAnsi="Times New Roman"/>
          <w:szCs w:val="24"/>
        </w:rPr>
        <w:t xml:space="preserve">bendrovės </w:t>
      </w:r>
      <w:r w:rsidRPr="00F862A2">
        <w:rPr>
          <w:rFonts w:ascii="Times New Roman" w:hAnsi="Times New Roman"/>
          <w:szCs w:val="24"/>
        </w:rPr>
        <w:t xml:space="preserve">valdybos patvirtintą </w:t>
      </w:r>
      <w:r w:rsidR="00877499" w:rsidRPr="00F862A2">
        <w:rPr>
          <w:rFonts w:ascii="Times New Roman" w:hAnsi="Times New Roman"/>
          <w:szCs w:val="24"/>
        </w:rPr>
        <w:t xml:space="preserve">bendrovės </w:t>
      </w:r>
      <w:r w:rsidRPr="00F862A2">
        <w:rPr>
          <w:rFonts w:ascii="Times New Roman" w:hAnsi="Times New Roman"/>
          <w:szCs w:val="24"/>
        </w:rPr>
        <w:t xml:space="preserve">veiklos </w:t>
      </w:r>
      <w:r w:rsidR="00877499" w:rsidRPr="00F862A2">
        <w:rPr>
          <w:rFonts w:ascii="Times New Roman" w:hAnsi="Times New Roman"/>
          <w:szCs w:val="24"/>
        </w:rPr>
        <w:t xml:space="preserve">strategiją, nuolat ją peržiūrėti ir </w:t>
      </w:r>
      <w:r w:rsidR="00F862A2">
        <w:rPr>
          <w:rFonts w:ascii="Times New Roman" w:hAnsi="Times New Roman"/>
          <w:szCs w:val="24"/>
        </w:rPr>
        <w:t>prireikus,</w:t>
      </w:r>
      <w:r w:rsidR="00877499" w:rsidRPr="00F862A2">
        <w:rPr>
          <w:rFonts w:ascii="Times New Roman" w:hAnsi="Times New Roman"/>
          <w:szCs w:val="24"/>
        </w:rPr>
        <w:t xml:space="preserve"> atsižvelgiant į besikeičiančią aplinką bei vykstančius pokyčius, ją koreguoti</w:t>
      </w:r>
      <w:r w:rsidR="00F862A2">
        <w:rPr>
          <w:rFonts w:ascii="Times New Roman" w:hAnsi="Times New Roman"/>
          <w:szCs w:val="24"/>
        </w:rPr>
        <w:t>;</w:t>
      </w:r>
    </w:p>
    <w:p w:rsidR="00877499"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7. </w:t>
      </w:r>
      <w:r w:rsidR="00F862A2">
        <w:rPr>
          <w:rFonts w:ascii="Times New Roman" w:hAnsi="Times New Roman"/>
          <w:szCs w:val="24"/>
        </w:rPr>
        <w:t>u</w:t>
      </w:r>
      <w:r w:rsidR="00877499" w:rsidRPr="00F862A2">
        <w:rPr>
          <w:rFonts w:ascii="Times New Roman" w:hAnsi="Times New Roman"/>
          <w:szCs w:val="24"/>
        </w:rPr>
        <w:t>žtikrinti kokybiškų šilumos ir karšto vandens tiekimo paslaugų teikimą vartotojams, užtikrin</w:t>
      </w:r>
      <w:r w:rsidR="00F862A2">
        <w:rPr>
          <w:rFonts w:ascii="Times New Roman" w:hAnsi="Times New Roman"/>
          <w:szCs w:val="24"/>
        </w:rPr>
        <w:t>dama</w:t>
      </w:r>
      <w:r w:rsidR="00877499" w:rsidRPr="00F862A2">
        <w:rPr>
          <w:rFonts w:ascii="Times New Roman" w:hAnsi="Times New Roman"/>
          <w:szCs w:val="24"/>
        </w:rPr>
        <w:t xml:space="preserve"> kuo priimtinesnę ir mažesnę šilumos ir karšto vandens kainą Ignalinos rajono savivaldybės gyventojams</w:t>
      </w:r>
      <w:r w:rsidR="00F862A2">
        <w:rPr>
          <w:rFonts w:ascii="Times New Roman" w:hAnsi="Times New Roman"/>
          <w:szCs w:val="24"/>
        </w:rPr>
        <w:t>;</w:t>
      </w:r>
    </w:p>
    <w:p w:rsidR="00877499"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8. </w:t>
      </w:r>
      <w:r w:rsidR="00F862A2">
        <w:rPr>
          <w:rFonts w:ascii="Times New Roman" w:hAnsi="Times New Roman"/>
          <w:szCs w:val="24"/>
        </w:rPr>
        <w:t>e</w:t>
      </w:r>
      <w:r w:rsidR="00877499" w:rsidRPr="00F862A2">
        <w:rPr>
          <w:rFonts w:ascii="Times New Roman" w:hAnsi="Times New Roman"/>
          <w:szCs w:val="24"/>
        </w:rPr>
        <w:t>fektyviai įgyvendinti Lietuvos Respublikos šilumos ūkio įstatymo nuostatas, laik</w:t>
      </w:r>
      <w:r w:rsidR="00F862A2">
        <w:rPr>
          <w:rFonts w:ascii="Times New Roman" w:hAnsi="Times New Roman"/>
          <w:szCs w:val="24"/>
        </w:rPr>
        <w:t>ydamasi</w:t>
      </w:r>
      <w:r w:rsidR="00877499" w:rsidRPr="00F862A2">
        <w:rPr>
          <w:rFonts w:ascii="Times New Roman" w:hAnsi="Times New Roman"/>
          <w:szCs w:val="24"/>
        </w:rPr>
        <w:t xml:space="preserve"> nustatytų reikalavimų</w:t>
      </w:r>
      <w:r w:rsidR="00F862A2">
        <w:rPr>
          <w:rFonts w:ascii="Times New Roman" w:hAnsi="Times New Roman"/>
          <w:szCs w:val="24"/>
        </w:rPr>
        <w:t>;</w:t>
      </w:r>
    </w:p>
    <w:p w:rsidR="00877499"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9. </w:t>
      </w:r>
      <w:r w:rsidR="00F862A2">
        <w:rPr>
          <w:rFonts w:ascii="Times New Roman" w:hAnsi="Times New Roman"/>
          <w:szCs w:val="24"/>
        </w:rPr>
        <w:t>u</w:t>
      </w:r>
      <w:r w:rsidR="00877499" w:rsidRPr="00F862A2">
        <w:rPr>
          <w:rFonts w:ascii="Times New Roman" w:hAnsi="Times New Roman"/>
          <w:szCs w:val="24"/>
        </w:rPr>
        <w:t xml:space="preserve">žtikrinti </w:t>
      </w:r>
      <w:r w:rsidR="00A52E9A" w:rsidRPr="00F862A2">
        <w:rPr>
          <w:rFonts w:ascii="Times New Roman" w:hAnsi="Times New Roman"/>
          <w:szCs w:val="24"/>
        </w:rPr>
        <w:t>efektyvų šilumos ir karšto vandens tiekimą Ignalinos rajono savivaldybės teritorijoje</w:t>
      </w:r>
      <w:r w:rsidR="00F862A2">
        <w:rPr>
          <w:rFonts w:ascii="Times New Roman" w:hAnsi="Times New Roman"/>
          <w:szCs w:val="24"/>
        </w:rPr>
        <w:t>;</w:t>
      </w:r>
    </w:p>
    <w:p w:rsidR="00A52E9A"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10. </w:t>
      </w:r>
      <w:r w:rsidR="00F862A2">
        <w:rPr>
          <w:rFonts w:ascii="Times New Roman" w:hAnsi="Times New Roman"/>
          <w:szCs w:val="24"/>
        </w:rPr>
        <w:t>a</w:t>
      </w:r>
      <w:r w:rsidR="00A52E9A" w:rsidRPr="00F862A2">
        <w:rPr>
          <w:rFonts w:ascii="Times New Roman" w:hAnsi="Times New Roman"/>
          <w:szCs w:val="24"/>
        </w:rPr>
        <w:t>tsakingai eksp</w:t>
      </w:r>
      <w:r w:rsidR="004155C1" w:rsidRPr="00F862A2">
        <w:rPr>
          <w:rFonts w:ascii="Times New Roman" w:hAnsi="Times New Roman"/>
          <w:szCs w:val="24"/>
        </w:rPr>
        <w:t>l</w:t>
      </w:r>
      <w:r w:rsidR="00A52E9A" w:rsidRPr="00F862A2">
        <w:rPr>
          <w:rFonts w:ascii="Times New Roman" w:hAnsi="Times New Roman"/>
          <w:szCs w:val="24"/>
        </w:rPr>
        <w:t>oatuoti centralizuotą šilumos tiekimo vamzdyną, siek</w:t>
      </w:r>
      <w:r w:rsidR="00F862A2">
        <w:rPr>
          <w:rFonts w:ascii="Times New Roman" w:hAnsi="Times New Roman"/>
          <w:szCs w:val="24"/>
        </w:rPr>
        <w:t>dama</w:t>
      </w:r>
      <w:r w:rsidR="00A52E9A" w:rsidRPr="00F862A2">
        <w:rPr>
          <w:rFonts w:ascii="Times New Roman" w:hAnsi="Times New Roman"/>
          <w:szCs w:val="24"/>
        </w:rPr>
        <w:t xml:space="preserve"> išvengti avarijų arba užkirsti tam kelią, taip mažin</w:t>
      </w:r>
      <w:r w:rsidR="00F862A2">
        <w:rPr>
          <w:rFonts w:ascii="Times New Roman" w:hAnsi="Times New Roman"/>
          <w:szCs w:val="24"/>
        </w:rPr>
        <w:t>dama</w:t>
      </w:r>
      <w:r w:rsidR="00A52E9A" w:rsidRPr="00F862A2">
        <w:rPr>
          <w:rFonts w:ascii="Times New Roman" w:hAnsi="Times New Roman"/>
          <w:szCs w:val="24"/>
        </w:rPr>
        <w:t xml:space="preserve"> nuostolius šilumos tinkluose</w:t>
      </w:r>
      <w:r w:rsidR="00F862A2">
        <w:rPr>
          <w:rFonts w:ascii="Times New Roman" w:hAnsi="Times New Roman"/>
          <w:szCs w:val="24"/>
        </w:rPr>
        <w:t>;</w:t>
      </w:r>
    </w:p>
    <w:p w:rsidR="00A52E9A"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11. </w:t>
      </w:r>
      <w:r w:rsidR="00F862A2">
        <w:rPr>
          <w:rFonts w:ascii="Times New Roman" w:hAnsi="Times New Roman"/>
          <w:szCs w:val="24"/>
        </w:rPr>
        <w:t>t</w:t>
      </w:r>
      <w:r w:rsidR="00A52E9A" w:rsidRPr="00F862A2">
        <w:rPr>
          <w:rFonts w:ascii="Times New Roman" w:hAnsi="Times New Roman"/>
          <w:szCs w:val="24"/>
        </w:rPr>
        <w:t>inkamai eksploatuoti, prižiūrėti, atnaujinti ir (arba) plėsti savivaldybės šilumos tinklų ir karšto vandens tiekimo infrastruktūrą</w:t>
      </w:r>
      <w:r w:rsidR="00F862A2">
        <w:rPr>
          <w:rFonts w:ascii="Times New Roman" w:hAnsi="Times New Roman"/>
          <w:szCs w:val="24"/>
        </w:rPr>
        <w:t>;</w:t>
      </w:r>
    </w:p>
    <w:p w:rsidR="00A52E9A"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12. </w:t>
      </w:r>
      <w:r w:rsidR="00F862A2">
        <w:rPr>
          <w:rFonts w:ascii="Times New Roman" w:hAnsi="Times New Roman"/>
          <w:szCs w:val="24"/>
        </w:rPr>
        <w:t>o</w:t>
      </w:r>
      <w:r w:rsidR="00A52E9A" w:rsidRPr="00F862A2">
        <w:rPr>
          <w:rFonts w:ascii="Times New Roman" w:hAnsi="Times New Roman"/>
          <w:szCs w:val="24"/>
        </w:rPr>
        <w:t>ptimizuoti paslaugų teikimo ir valdymo sąnaudas, siek</w:t>
      </w:r>
      <w:r w:rsidR="00F862A2">
        <w:rPr>
          <w:rFonts w:ascii="Times New Roman" w:hAnsi="Times New Roman"/>
          <w:szCs w:val="24"/>
        </w:rPr>
        <w:t>dama</w:t>
      </w:r>
      <w:r w:rsidR="00A52E9A" w:rsidRPr="00F862A2">
        <w:rPr>
          <w:rFonts w:ascii="Times New Roman" w:hAnsi="Times New Roman"/>
          <w:szCs w:val="24"/>
        </w:rPr>
        <w:t xml:space="preserve"> veikti pelningai ir teikti</w:t>
      </w:r>
      <w:r w:rsidRPr="00F862A2">
        <w:rPr>
          <w:rFonts w:ascii="Times New Roman" w:hAnsi="Times New Roman"/>
          <w:szCs w:val="24"/>
        </w:rPr>
        <w:t xml:space="preserve"> </w:t>
      </w:r>
      <w:r w:rsidR="00A52E9A" w:rsidRPr="00F862A2">
        <w:rPr>
          <w:rFonts w:ascii="Times New Roman" w:hAnsi="Times New Roman"/>
          <w:szCs w:val="24"/>
        </w:rPr>
        <w:t>paslaugas vartotojams mažiausiomis sąnaudomis</w:t>
      </w:r>
      <w:r w:rsidR="00F862A2">
        <w:rPr>
          <w:rFonts w:ascii="Times New Roman" w:hAnsi="Times New Roman"/>
          <w:szCs w:val="24"/>
        </w:rPr>
        <w:t>;</w:t>
      </w:r>
    </w:p>
    <w:p w:rsidR="00A52E9A" w:rsidRPr="00F862A2" w:rsidRDefault="00754A3E"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13. </w:t>
      </w:r>
      <w:r w:rsidR="00F862A2">
        <w:rPr>
          <w:rFonts w:ascii="Times New Roman" w:hAnsi="Times New Roman"/>
          <w:szCs w:val="24"/>
        </w:rPr>
        <w:t>n</w:t>
      </w:r>
      <w:r w:rsidR="00A52E9A" w:rsidRPr="00F862A2">
        <w:rPr>
          <w:rFonts w:ascii="Times New Roman" w:hAnsi="Times New Roman"/>
          <w:szCs w:val="24"/>
        </w:rPr>
        <w:t>uolat ieškoti investicijų pritraukimo galimybių</w:t>
      </w:r>
      <w:r w:rsidR="00F862A2">
        <w:rPr>
          <w:rFonts w:ascii="Times New Roman" w:hAnsi="Times New Roman"/>
          <w:szCs w:val="24"/>
        </w:rPr>
        <w:t>;</w:t>
      </w:r>
    </w:p>
    <w:p w:rsidR="00A52E9A" w:rsidRPr="00F862A2" w:rsidRDefault="00754A3E"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14. </w:t>
      </w:r>
      <w:r w:rsidR="00F862A2">
        <w:rPr>
          <w:rFonts w:ascii="Times New Roman" w:hAnsi="Times New Roman"/>
          <w:szCs w:val="24"/>
        </w:rPr>
        <w:t>s</w:t>
      </w:r>
      <w:r w:rsidR="00A52E9A" w:rsidRPr="00F862A2">
        <w:rPr>
          <w:rFonts w:ascii="Times New Roman" w:hAnsi="Times New Roman"/>
          <w:szCs w:val="24"/>
        </w:rPr>
        <w:t>iekti maksimaliai išnaudoti technologinių naujovių ir informac</w:t>
      </w:r>
      <w:r w:rsidR="00022AB6">
        <w:rPr>
          <w:rFonts w:ascii="Times New Roman" w:hAnsi="Times New Roman"/>
          <w:szCs w:val="24"/>
        </w:rPr>
        <w:t>inių sistemų galimybes, užtikrinti</w:t>
      </w:r>
      <w:r w:rsidR="00A52E9A" w:rsidRPr="00F862A2">
        <w:rPr>
          <w:rFonts w:ascii="Times New Roman" w:hAnsi="Times New Roman"/>
          <w:szCs w:val="24"/>
        </w:rPr>
        <w:t xml:space="preserve"> </w:t>
      </w:r>
      <w:r w:rsidR="001919C8" w:rsidRPr="00F862A2">
        <w:rPr>
          <w:rFonts w:ascii="Times New Roman" w:hAnsi="Times New Roman"/>
          <w:szCs w:val="24"/>
        </w:rPr>
        <w:t xml:space="preserve">aukštą </w:t>
      </w:r>
      <w:r w:rsidR="00A52E9A" w:rsidRPr="00F862A2">
        <w:rPr>
          <w:rFonts w:ascii="Times New Roman" w:hAnsi="Times New Roman"/>
          <w:szCs w:val="24"/>
        </w:rPr>
        <w:t>teikiamų paslaugų kokybę.</w:t>
      </w:r>
    </w:p>
    <w:p w:rsidR="001D66E5" w:rsidRPr="00F862A2" w:rsidRDefault="001D66E5" w:rsidP="00806885">
      <w:pPr>
        <w:widowControl w:val="0"/>
        <w:tabs>
          <w:tab w:val="left" w:pos="720"/>
        </w:tabs>
        <w:ind w:firstLine="1134"/>
        <w:jc w:val="both"/>
        <w:rPr>
          <w:rFonts w:ascii="Times New Roman" w:hAnsi="Times New Roman"/>
          <w:b/>
          <w:szCs w:val="24"/>
        </w:rPr>
      </w:pPr>
    </w:p>
    <w:p w:rsidR="00D823E6" w:rsidRPr="00F862A2" w:rsidRDefault="00D823E6" w:rsidP="00D823E6">
      <w:pPr>
        <w:widowControl w:val="0"/>
        <w:tabs>
          <w:tab w:val="left" w:pos="720"/>
        </w:tabs>
        <w:ind w:firstLine="1134"/>
        <w:jc w:val="center"/>
        <w:rPr>
          <w:rFonts w:ascii="Times New Roman" w:hAnsi="Times New Roman"/>
          <w:b/>
          <w:szCs w:val="24"/>
        </w:rPr>
      </w:pPr>
      <w:r w:rsidRPr="00F862A2">
        <w:rPr>
          <w:rFonts w:ascii="Times New Roman" w:hAnsi="Times New Roman"/>
          <w:b/>
          <w:szCs w:val="24"/>
        </w:rPr>
        <w:t>Bendrovei keliami tikslai</w:t>
      </w:r>
    </w:p>
    <w:p w:rsidR="00D823E6" w:rsidRPr="00F862A2" w:rsidRDefault="00D823E6" w:rsidP="00D823E6">
      <w:pPr>
        <w:widowControl w:val="0"/>
        <w:tabs>
          <w:tab w:val="left" w:pos="720"/>
        </w:tabs>
        <w:ind w:firstLine="1134"/>
        <w:jc w:val="center"/>
        <w:rPr>
          <w:rFonts w:ascii="Times New Roman" w:hAnsi="Times New Roman"/>
          <w:b/>
          <w:szCs w:val="24"/>
        </w:rPr>
      </w:pPr>
    </w:p>
    <w:p w:rsidR="00D823E6" w:rsidRPr="00F862A2" w:rsidRDefault="00D823E6" w:rsidP="00D823E6">
      <w:pPr>
        <w:widowControl w:val="0"/>
        <w:tabs>
          <w:tab w:val="left" w:pos="720"/>
        </w:tabs>
        <w:ind w:firstLine="1134"/>
        <w:jc w:val="both"/>
        <w:rPr>
          <w:rFonts w:ascii="Times New Roman" w:hAnsi="Times New Roman"/>
          <w:szCs w:val="24"/>
        </w:rPr>
      </w:pPr>
      <w:r w:rsidRPr="00F862A2">
        <w:rPr>
          <w:rFonts w:ascii="Times New Roman" w:hAnsi="Times New Roman"/>
          <w:b/>
          <w:szCs w:val="24"/>
        </w:rPr>
        <w:t xml:space="preserve">Ilgalaikė nauda bendrovės akcininkams. </w:t>
      </w:r>
      <w:r w:rsidR="004155C1" w:rsidRPr="00F862A2">
        <w:rPr>
          <w:rFonts w:ascii="Times New Roman" w:hAnsi="Times New Roman"/>
          <w:szCs w:val="24"/>
        </w:rPr>
        <w:t>B</w:t>
      </w:r>
      <w:r w:rsidRPr="00F862A2">
        <w:rPr>
          <w:rFonts w:ascii="Times New Roman" w:hAnsi="Times New Roman"/>
          <w:szCs w:val="24"/>
        </w:rPr>
        <w:t xml:space="preserve">endrovė </w:t>
      </w:r>
      <w:r w:rsidR="004155C1" w:rsidRPr="00F862A2">
        <w:rPr>
          <w:rFonts w:ascii="Times New Roman" w:hAnsi="Times New Roman"/>
          <w:szCs w:val="24"/>
        </w:rPr>
        <w:t xml:space="preserve">turi </w:t>
      </w:r>
      <w:r w:rsidRPr="00F862A2">
        <w:rPr>
          <w:rFonts w:ascii="Times New Roman" w:hAnsi="Times New Roman"/>
          <w:szCs w:val="24"/>
        </w:rPr>
        <w:t>užtikrint</w:t>
      </w:r>
      <w:r w:rsidR="004155C1" w:rsidRPr="00F862A2">
        <w:rPr>
          <w:rFonts w:ascii="Times New Roman" w:hAnsi="Times New Roman"/>
          <w:szCs w:val="24"/>
        </w:rPr>
        <w:t>i</w:t>
      </w:r>
      <w:r w:rsidRPr="00F862A2">
        <w:rPr>
          <w:rFonts w:ascii="Times New Roman" w:hAnsi="Times New Roman"/>
          <w:szCs w:val="24"/>
        </w:rPr>
        <w:t xml:space="preserve"> kokybišką centralizuotą šilumos ir karšto vandens tiekimą Ignalinos rajono savivaldybės teritorijoje, </w:t>
      </w:r>
      <w:r w:rsidR="004155C1" w:rsidRPr="00F862A2">
        <w:rPr>
          <w:rFonts w:ascii="Times New Roman" w:hAnsi="Times New Roman"/>
          <w:szCs w:val="24"/>
        </w:rPr>
        <w:t xml:space="preserve">siekti </w:t>
      </w:r>
      <w:r w:rsidRPr="00F862A2">
        <w:rPr>
          <w:rFonts w:ascii="Times New Roman" w:hAnsi="Times New Roman"/>
          <w:szCs w:val="24"/>
        </w:rPr>
        <w:t>mažin</w:t>
      </w:r>
      <w:r w:rsidR="004155C1" w:rsidRPr="00F862A2">
        <w:rPr>
          <w:rFonts w:ascii="Times New Roman" w:hAnsi="Times New Roman"/>
          <w:szCs w:val="24"/>
        </w:rPr>
        <w:t>ti</w:t>
      </w:r>
      <w:r w:rsidRPr="00F862A2">
        <w:rPr>
          <w:rFonts w:ascii="Times New Roman" w:hAnsi="Times New Roman"/>
          <w:szCs w:val="24"/>
        </w:rPr>
        <w:t xml:space="preserve"> sąnaudas </w:t>
      </w:r>
      <w:r w:rsidR="004155C1" w:rsidRPr="00F862A2">
        <w:rPr>
          <w:rFonts w:ascii="Times New Roman" w:hAnsi="Times New Roman"/>
          <w:szCs w:val="24"/>
        </w:rPr>
        <w:t>ir taip organizuoti bendrovės veiklą, kad</w:t>
      </w:r>
      <w:r w:rsidR="00754A3E" w:rsidRPr="00F862A2">
        <w:rPr>
          <w:rFonts w:ascii="Times New Roman" w:hAnsi="Times New Roman"/>
          <w:szCs w:val="24"/>
        </w:rPr>
        <w:t xml:space="preserve"> įmonė būtų pelninga</w:t>
      </w:r>
      <w:r w:rsidRPr="00F862A2">
        <w:rPr>
          <w:rFonts w:ascii="Times New Roman" w:hAnsi="Times New Roman"/>
          <w:szCs w:val="24"/>
        </w:rPr>
        <w:t>. Bendrovė turi siekti bendrovės strategijoje</w:t>
      </w:r>
      <w:r w:rsidR="004155C1" w:rsidRPr="00F862A2">
        <w:rPr>
          <w:rFonts w:ascii="Times New Roman" w:hAnsi="Times New Roman"/>
          <w:szCs w:val="24"/>
        </w:rPr>
        <w:t xml:space="preserve"> </w:t>
      </w:r>
      <w:r w:rsidRPr="00F862A2">
        <w:rPr>
          <w:rFonts w:ascii="Times New Roman" w:hAnsi="Times New Roman"/>
          <w:szCs w:val="24"/>
        </w:rPr>
        <w:t xml:space="preserve">numatytų tikslų ir uždavinių įgyvendinimo. </w:t>
      </w:r>
      <w:r w:rsidR="00022AB6">
        <w:rPr>
          <w:rFonts w:ascii="Times New Roman" w:hAnsi="Times New Roman"/>
          <w:szCs w:val="24"/>
        </w:rPr>
        <w:t>Prireikus,</w:t>
      </w:r>
      <w:r w:rsidRPr="00F862A2">
        <w:rPr>
          <w:rFonts w:ascii="Times New Roman" w:hAnsi="Times New Roman"/>
          <w:szCs w:val="24"/>
        </w:rPr>
        <w:t xml:space="preserve"> </w:t>
      </w:r>
      <w:r w:rsidR="004155C1" w:rsidRPr="00F862A2">
        <w:rPr>
          <w:rFonts w:ascii="Times New Roman" w:hAnsi="Times New Roman"/>
          <w:szCs w:val="24"/>
        </w:rPr>
        <w:t>atsižvelg</w:t>
      </w:r>
      <w:r w:rsidR="00022AB6">
        <w:rPr>
          <w:rFonts w:ascii="Times New Roman" w:hAnsi="Times New Roman"/>
          <w:szCs w:val="24"/>
        </w:rPr>
        <w:t>iant</w:t>
      </w:r>
      <w:r w:rsidR="004155C1" w:rsidRPr="00F862A2">
        <w:rPr>
          <w:rFonts w:ascii="Times New Roman" w:hAnsi="Times New Roman"/>
          <w:szCs w:val="24"/>
        </w:rPr>
        <w:t xml:space="preserve"> į besikeičiančią aplinką, </w:t>
      </w:r>
      <w:r w:rsidR="003166AE" w:rsidRPr="00F862A2">
        <w:rPr>
          <w:rFonts w:ascii="Times New Roman" w:hAnsi="Times New Roman"/>
          <w:szCs w:val="24"/>
        </w:rPr>
        <w:t>atnaujin</w:t>
      </w:r>
      <w:r w:rsidR="004155C1" w:rsidRPr="00F862A2">
        <w:rPr>
          <w:rFonts w:ascii="Times New Roman" w:hAnsi="Times New Roman"/>
          <w:szCs w:val="24"/>
        </w:rPr>
        <w:t xml:space="preserve">ti bendrovės valdybos patvirtintą bendrovės veiklos strategiją ir ją </w:t>
      </w:r>
      <w:r w:rsidR="006A5C03" w:rsidRPr="00F862A2">
        <w:rPr>
          <w:rFonts w:ascii="Times New Roman" w:hAnsi="Times New Roman"/>
          <w:szCs w:val="24"/>
        </w:rPr>
        <w:t xml:space="preserve">paviešinti savo svetainėje, taip pat </w:t>
      </w:r>
      <w:r w:rsidR="004155C1" w:rsidRPr="00F862A2">
        <w:rPr>
          <w:rFonts w:ascii="Times New Roman" w:hAnsi="Times New Roman"/>
          <w:szCs w:val="24"/>
        </w:rPr>
        <w:t>p</w:t>
      </w:r>
      <w:r w:rsidR="007124BC">
        <w:rPr>
          <w:rFonts w:ascii="Times New Roman" w:hAnsi="Times New Roman"/>
          <w:szCs w:val="24"/>
        </w:rPr>
        <w:t>ateik</w:t>
      </w:r>
      <w:r w:rsidR="004155C1" w:rsidRPr="00F862A2">
        <w:rPr>
          <w:rFonts w:ascii="Times New Roman" w:hAnsi="Times New Roman"/>
          <w:szCs w:val="24"/>
        </w:rPr>
        <w:t xml:space="preserve">ti akcininkui (savivaldybei). </w:t>
      </w:r>
    </w:p>
    <w:p w:rsidR="001D66E5" w:rsidRPr="00F862A2" w:rsidRDefault="00DB18C6" w:rsidP="00806885">
      <w:pPr>
        <w:widowControl w:val="0"/>
        <w:tabs>
          <w:tab w:val="left" w:pos="720"/>
        </w:tabs>
        <w:ind w:firstLine="1134"/>
        <w:jc w:val="both"/>
        <w:rPr>
          <w:rFonts w:ascii="Times New Roman" w:hAnsi="Times New Roman"/>
          <w:b/>
          <w:szCs w:val="24"/>
        </w:rPr>
      </w:pPr>
      <w:r w:rsidRPr="00F862A2">
        <w:rPr>
          <w:rFonts w:ascii="Times New Roman" w:hAnsi="Times New Roman"/>
          <w:b/>
          <w:szCs w:val="24"/>
        </w:rPr>
        <w:t xml:space="preserve">Akcininko svarbių funkcijų užtikrinimas. </w:t>
      </w:r>
      <w:r w:rsidRPr="00F862A2">
        <w:rPr>
          <w:rFonts w:ascii="Times New Roman" w:hAnsi="Times New Roman"/>
          <w:szCs w:val="24"/>
        </w:rPr>
        <w:t>Bendrovė turi užtikrinti kokybišką šilumos ir karšto vandens paslaugų teikimą Ignalinos rajono savivaldybės teritorijoje. Tikimasi, kad toliau bus plėtojama ir atnaujinama įmonės infrastruktūra, turima technika, diegiama pažangi programinė įranga, bendrovė veiks efektyviai, užtikrindama, kad paslaugos būtų teikiamos žemiausia kaina.</w:t>
      </w:r>
    </w:p>
    <w:p w:rsidR="00812AE6" w:rsidRPr="00F862A2" w:rsidRDefault="005640F2" w:rsidP="00806885">
      <w:pPr>
        <w:widowControl w:val="0"/>
        <w:tabs>
          <w:tab w:val="left" w:pos="720"/>
        </w:tabs>
        <w:ind w:firstLine="1134"/>
        <w:jc w:val="both"/>
        <w:rPr>
          <w:rFonts w:ascii="Times New Roman" w:hAnsi="Times New Roman"/>
          <w:szCs w:val="24"/>
        </w:rPr>
      </w:pPr>
      <w:r w:rsidRPr="00F862A2">
        <w:rPr>
          <w:rFonts w:ascii="Times New Roman" w:hAnsi="Times New Roman"/>
          <w:b/>
          <w:szCs w:val="24"/>
        </w:rPr>
        <w:t>Efektyvi veikla.</w:t>
      </w:r>
      <w:r w:rsidRPr="00F862A2">
        <w:rPr>
          <w:rFonts w:ascii="Times New Roman" w:hAnsi="Times New Roman"/>
          <w:szCs w:val="24"/>
        </w:rPr>
        <w:t xml:space="preserve"> </w:t>
      </w:r>
      <w:r w:rsidR="003B0F92" w:rsidRPr="00F862A2">
        <w:rPr>
          <w:rFonts w:ascii="Times New Roman" w:hAnsi="Times New Roman"/>
          <w:szCs w:val="24"/>
        </w:rPr>
        <w:t>Bendrovė tur</w:t>
      </w:r>
      <w:r w:rsidR="002A753F" w:rsidRPr="00F862A2">
        <w:rPr>
          <w:rFonts w:ascii="Times New Roman" w:hAnsi="Times New Roman"/>
          <w:szCs w:val="24"/>
        </w:rPr>
        <w:t>i</w:t>
      </w:r>
      <w:r w:rsidR="003B0F92" w:rsidRPr="00F862A2">
        <w:rPr>
          <w:rFonts w:ascii="Times New Roman" w:hAnsi="Times New Roman"/>
          <w:szCs w:val="24"/>
        </w:rPr>
        <w:t xml:space="preserve"> </w:t>
      </w:r>
      <w:r w:rsidR="002A753F" w:rsidRPr="00F862A2">
        <w:rPr>
          <w:rFonts w:ascii="Times New Roman" w:hAnsi="Times New Roman"/>
          <w:szCs w:val="24"/>
        </w:rPr>
        <w:t>užtikrinti efektyvų valdymą,</w:t>
      </w:r>
      <w:r w:rsidR="003B0F92" w:rsidRPr="00F862A2">
        <w:rPr>
          <w:rFonts w:ascii="Times New Roman" w:hAnsi="Times New Roman"/>
          <w:szCs w:val="24"/>
        </w:rPr>
        <w:t xml:space="preserve"> </w:t>
      </w:r>
      <w:r w:rsidR="002345BA" w:rsidRPr="00F862A2">
        <w:rPr>
          <w:rFonts w:ascii="Times New Roman" w:hAnsi="Times New Roman"/>
          <w:szCs w:val="24"/>
        </w:rPr>
        <w:t>o</w:t>
      </w:r>
      <w:r w:rsidR="006B12BB" w:rsidRPr="00F862A2">
        <w:rPr>
          <w:rFonts w:ascii="Times New Roman" w:hAnsi="Times New Roman"/>
          <w:szCs w:val="24"/>
        </w:rPr>
        <w:t xml:space="preserve">ptimizuoti patiriamas sąnaudas ir išlaidas, </w:t>
      </w:r>
      <w:r w:rsidR="00564C24" w:rsidRPr="00F862A2">
        <w:rPr>
          <w:rFonts w:ascii="Times New Roman" w:hAnsi="Times New Roman"/>
          <w:szCs w:val="24"/>
        </w:rPr>
        <w:t xml:space="preserve">efektyviai naudoti turimus išteklius, </w:t>
      </w:r>
      <w:r w:rsidR="002A753F" w:rsidRPr="00F862A2">
        <w:rPr>
          <w:rFonts w:ascii="Times New Roman" w:hAnsi="Times New Roman"/>
          <w:szCs w:val="24"/>
        </w:rPr>
        <w:t xml:space="preserve">siekti </w:t>
      </w:r>
      <w:r w:rsidR="006B12BB" w:rsidRPr="00F862A2">
        <w:rPr>
          <w:rFonts w:ascii="Times New Roman" w:hAnsi="Times New Roman"/>
          <w:szCs w:val="24"/>
        </w:rPr>
        <w:t>dirbt</w:t>
      </w:r>
      <w:r w:rsidR="00022AB6">
        <w:rPr>
          <w:rFonts w:ascii="Times New Roman" w:hAnsi="Times New Roman"/>
          <w:szCs w:val="24"/>
        </w:rPr>
        <w:t>i</w:t>
      </w:r>
      <w:r w:rsidR="006B12BB" w:rsidRPr="00F862A2">
        <w:rPr>
          <w:rFonts w:ascii="Times New Roman" w:hAnsi="Times New Roman"/>
          <w:szCs w:val="24"/>
        </w:rPr>
        <w:t xml:space="preserve"> pelningai.</w:t>
      </w:r>
      <w:r w:rsidR="003B0F92" w:rsidRPr="00F862A2">
        <w:rPr>
          <w:rFonts w:ascii="Times New Roman" w:hAnsi="Times New Roman"/>
          <w:szCs w:val="24"/>
        </w:rPr>
        <w:t xml:space="preserve"> Savivaldybė tikisi, kad </w:t>
      </w:r>
      <w:r w:rsidR="006F6CEF" w:rsidRPr="00F862A2">
        <w:rPr>
          <w:rFonts w:ascii="Times New Roman" w:hAnsi="Times New Roman"/>
          <w:szCs w:val="24"/>
        </w:rPr>
        <w:t>b</w:t>
      </w:r>
      <w:r w:rsidR="003B0F92" w:rsidRPr="00F862A2">
        <w:rPr>
          <w:rFonts w:ascii="Times New Roman" w:hAnsi="Times New Roman"/>
          <w:szCs w:val="24"/>
        </w:rPr>
        <w:t>endrovė</w:t>
      </w:r>
      <w:r w:rsidR="002A753F" w:rsidRPr="00F862A2">
        <w:rPr>
          <w:rFonts w:ascii="Times New Roman" w:hAnsi="Times New Roman"/>
          <w:szCs w:val="24"/>
        </w:rPr>
        <w:t xml:space="preserve"> užtikrins teigiamą bendrovės kultūrą, vidinę aplinką, pagrįstą aiškiomis vertybėmis, orientuojantis į ilgalaikę sėkmę</w:t>
      </w:r>
      <w:r w:rsidR="000B761C" w:rsidRPr="00F862A2">
        <w:rPr>
          <w:rFonts w:ascii="Times New Roman" w:hAnsi="Times New Roman"/>
          <w:szCs w:val="24"/>
        </w:rPr>
        <w:t xml:space="preserve"> –</w:t>
      </w:r>
      <w:r w:rsidR="002A753F" w:rsidRPr="00F862A2">
        <w:rPr>
          <w:rFonts w:ascii="Times New Roman" w:hAnsi="Times New Roman"/>
          <w:szCs w:val="24"/>
        </w:rPr>
        <w:t xml:space="preserve"> patrauklaus darbdavio reputaciją, darbuotojų motyvavimą, ypatingą dėmesį skiriant </w:t>
      </w:r>
      <w:r w:rsidR="000B761C" w:rsidRPr="00F862A2">
        <w:rPr>
          <w:rFonts w:ascii="Times New Roman" w:hAnsi="Times New Roman"/>
          <w:szCs w:val="24"/>
        </w:rPr>
        <w:t xml:space="preserve">kokybiškų paslaugų teikimui ir </w:t>
      </w:r>
      <w:r w:rsidR="002A753F" w:rsidRPr="00F862A2">
        <w:rPr>
          <w:rFonts w:ascii="Times New Roman" w:hAnsi="Times New Roman"/>
          <w:szCs w:val="24"/>
        </w:rPr>
        <w:t>aukštai aptarnavimo kokybei.</w:t>
      </w:r>
      <w:r w:rsidR="006F6CEF" w:rsidRPr="00F862A2">
        <w:rPr>
          <w:rFonts w:ascii="Times New Roman" w:hAnsi="Times New Roman"/>
          <w:szCs w:val="24"/>
        </w:rPr>
        <w:t xml:space="preserve"> </w:t>
      </w:r>
    </w:p>
    <w:p w:rsidR="0064663E" w:rsidRPr="00F862A2" w:rsidRDefault="00526EB7" w:rsidP="00806885">
      <w:pPr>
        <w:widowControl w:val="0"/>
        <w:tabs>
          <w:tab w:val="left" w:pos="720"/>
        </w:tabs>
        <w:ind w:firstLine="1134"/>
        <w:jc w:val="both"/>
        <w:rPr>
          <w:rFonts w:ascii="Times New Roman" w:hAnsi="Times New Roman"/>
          <w:szCs w:val="24"/>
        </w:rPr>
      </w:pPr>
      <w:r w:rsidRPr="00F862A2">
        <w:rPr>
          <w:rFonts w:ascii="Times New Roman" w:hAnsi="Times New Roman"/>
          <w:b/>
          <w:szCs w:val="24"/>
        </w:rPr>
        <w:t>Pažangi įmonė.</w:t>
      </w:r>
      <w:r w:rsidRPr="00F862A2">
        <w:rPr>
          <w:rFonts w:ascii="Times New Roman" w:hAnsi="Times New Roman"/>
          <w:szCs w:val="24"/>
        </w:rPr>
        <w:t xml:space="preserve"> Savivaldybė tikisi, kad </w:t>
      </w:r>
      <w:r w:rsidR="006F6CEF" w:rsidRPr="00F862A2">
        <w:rPr>
          <w:rFonts w:ascii="Times New Roman" w:hAnsi="Times New Roman"/>
          <w:szCs w:val="24"/>
        </w:rPr>
        <w:t>b</w:t>
      </w:r>
      <w:r w:rsidRPr="00F862A2">
        <w:rPr>
          <w:rFonts w:ascii="Times New Roman" w:hAnsi="Times New Roman"/>
          <w:szCs w:val="24"/>
        </w:rPr>
        <w:t xml:space="preserve">endrovė, įgyvendindama </w:t>
      </w:r>
      <w:r w:rsidR="00D729AC" w:rsidRPr="00F862A2">
        <w:rPr>
          <w:rFonts w:ascii="Times New Roman" w:hAnsi="Times New Roman"/>
          <w:szCs w:val="24"/>
        </w:rPr>
        <w:t>p</w:t>
      </w:r>
      <w:r w:rsidRPr="00F862A2">
        <w:rPr>
          <w:rFonts w:ascii="Times New Roman" w:hAnsi="Times New Roman"/>
          <w:szCs w:val="24"/>
        </w:rPr>
        <w:t>lėtros</w:t>
      </w:r>
      <w:r w:rsidR="00066F2E" w:rsidRPr="00F862A2">
        <w:rPr>
          <w:rFonts w:ascii="Times New Roman" w:hAnsi="Times New Roman"/>
          <w:szCs w:val="24"/>
        </w:rPr>
        <w:t xml:space="preserve"> plane</w:t>
      </w:r>
      <w:r w:rsidRPr="00F862A2">
        <w:rPr>
          <w:rFonts w:ascii="Times New Roman" w:hAnsi="Times New Roman"/>
          <w:szCs w:val="24"/>
        </w:rPr>
        <w:t xml:space="preserve"> numatytas priemones</w:t>
      </w:r>
      <w:r w:rsidR="002345BA" w:rsidRPr="00F862A2">
        <w:rPr>
          <w:rFonts w:ascii="Times New Roman" w:hAnsi="Times New Roman"/>
          <w:szCs w:val="24"/>
        </w:rPr>
        <w:t xml:space="preserve"> ir </w:t>
      </w:r>
      <w:r w:rsidR="006553BB" w:rsidRPr="00F862A2">
        <w:rPr>
          <w:rFonts w:ascii="Times New Roman" w:hAnsi="Times New Roman"/>
          <w:szCs w:val="24"/>
        </w:rPr>
        <w:t>turėdama</w:t>
      </w:r>
      <w:r w:rsidR="002345BA" w:rsidRPr="00F862A2">
        <w:rPr>
          <w:rFonts w:ascii="Times New Roman" w:hAnsi="Times New Roman"/>
          <w:szCs w:val="24"/>
        </w:rPr>
        <w:t xml:space="preserve"> </w:t>
      </w:r>
      <w:r w:rsidR="00CC0A75" w:rsidRPr="00F862A2">
        <w:rPr>
          <w:rFonts w:ascii="Times New Roman" w:hAnsi="Times New Roman"/>
          <w:szCs w:val="24"/>
        </w:rPr>
        <w:t>finansinius išteklius</w:t>
      </w:r>
      <w:r w:rsidRPr="00F862A2">
        <w:rPr>
          <w:rFonts w:ascii="Times New Roman" w:hAnsi="Times New Roman"/>
          <w:szCs w:val="24"/>
        </w:rPr>
        <w:t xml:space="preserve">, </w:t>
      </w:r>
      <w:r w:rsidR="00A62C0E" w:rsidRPr="00F862A2">
        <w:rPr>
          <w:rFonts w:ascii="Times New Roman" w:hAnsi="Times New Roman"/>
          <w:szCs w:val="24"/>
        </w:rPr>
        <w:t>sieks geresnio ir kokybiškesnio visuomenės aprūpinimo</w:t>
      </w:r>
      <w:r w:rsidR="002222AC" w:rsidRPr="00F862A2">
        <w:rPr>
          <w:rFonts w:ascii="Times New Roman" w:hAnsi="Times New Roman"/>
          <w:szCs w:val="24"/>
        </w:rPr>
        <w:t xml:space="preserve"> karštu vandeniu ir šiluma</w:t>
      </w:r>
      <w:r w:rsidR="0064663E" w:rsidRPr="00F862A2">
        <w:rPr>
          <w:rFonts w:ascii="Times New Roman" w:hAnsi="Times New Roman"/>
          <w:szCs w:val="24"/>
        </w:rPr>
        <w:t>, gerins bendrovės įvaizdį.</w:t>
      </w:r>
      <w:r w:rsidR="002222AC" w:rsidRPr="00F862A2">
        <w:rPr>
          <w:rFonts w:ascii="Times New Roman" w:hAnsi="Times New Roman"/>
          <w:szCs w:val="24"/>
        </w:rPr>
        <w:t xml:space="preserve"> Didelis dėmesys turi būti skiriamas tolimesniam ir nuosekliam bendrovės vertės didinimui. Tikimasi, kad bendrovė:</w:t>
      </w:r>
    </w:p>
    <w:p w:rsidR="002222AC" w:rsidRPr="00F862A2" w:rsidRDefault="00D823E6"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 </w:t>
      </w:r>
      <w:r w:rsidR="00022AB6">
        <w:rPr>
          <w:rFonts w:ascii="Times New Roman" w:hAnsi="Times New Roman"/>
          <w:szCs w:val="24"/>
        </w:rPr>
        <w:t>t</w:t>
      </w:r>
      <w:r w:rsidR="002222AC" w:rsidRPr="00F862A2">
        <w:rPr>
          <w:rFonts w:ascii="Times New Roman" w:hAnsi="Times New Roman"/>
          <w:szCs w:val="24"/>
        </w:rPr>
        <w:t>eiks aukštos kokybės paslaugas, prisitaik</w:t>
      </w:r>
      <w:r w:rsidR="00022AB6">
        <w:rPr>
          <w:rFonts w:ascii="Times New Roman" w:hAnsi="Times New Roman"/>
          <w:szCs w:val="24"/>
        </w:rPr>
        <w:t>ydama</w:t>
      </w:r>
      <w:r w:rsidR="002222AC" w:rsidRPr="00F862A2">
        <w:rPr>
          <w:rFonts w:ascii="Times New Roman" w:hAnsi="Times New Roman"/>
          <w:szCs w:val="24"/>
        </w:rPr>
        <w:t xml:space="preserve"> prie dinamiškos aplinkos bei rinkos poreikių</w:t>
      </w:r>
      <w:r w:rsidRPr="00F862A2">
        <w:rPr>
          <w:rFonts w:ascii="Times New Roman" w:hAnsi="Times New Roman"/>
          <w:szCs w:val="24"/>
        </w:rPr>
        <w:t>, siek</w:t>
      </w:r>
      <w:r w:rsidR="00022AB6">
        <w:rPr>
          <w:rFonts w:ascii="Times New Roman" w:hAnsi="Times New Roman"/>
          <w:szCs w:val="24"/>
        </w:rPr>
        <w:t>dama</w:t>
      </w:r>
      <w:r w:rsidRPr="00F862A2">
        <w:rPr>
          <w:rFonts w:ascii="Times New Roman" w:hAnsi="Times New Roman"/>
          <w:szCs w:val="24"/>
        </w:rPr>
        <w:t xml:space="preserve"> užtikrinti mažiausias sąnaudas</w:t>
      </w:r>
      <w:r w:rsidR="00022AB6">
        <w:rPr>
          <w:rFonts w:ascii="Times New Roman" w:hAnsi="Times New Roman"/>
          <w:szCs w:val="24"/>
        </w:rPr>
        <w:t>;</w:t>
      </w:r>
    </w:p>
    <w:p w:rsidR="00D823E6" w:rsidRPr="00F862A2" w:rsidRDefault="00D823E6"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2. </w:t>
      </w:r>
      <w:r w:rsidR="00022AB6">
        <w:rPr>
          <w:rFonts w:ascii="Times New Roman" w:hAnsi="Times New Roman"/>
          <w:szCs w:val="24"/>
        </w:rPr>
        <w:t>u</w:t>
      </w:r>
      <w:r w:rsidRPr="00F862A2">
        <w:rPr>
          <w:rFonts w:ascii="Times New Roman" w:hAnsi="Times New Roman"/>
          <w:szCs w:val="24"/>
        </w:rPr>
        <w:t>žtikrins bendrovės finansinį stabilumą, nuolat iešk</w:t>
      </w:r>
      <w:r w:rsidR="00022AB6">
        <w:rPr>
          <w:rFonts w:ascii="Times New Roman" w:hAnsi="Times New Roman"/>
          <w:szCs w:val="24"/>
        </w:rPr>
        <w:t>odama</w:t>
      </w:r>
      <w:r w:rsidRPr="00F862A2">
        <w:rPr>
          <w:rFonts w:ascii="Times New Roman" w:hAnsi="Times New Roman"/>
          <w:szCs w:val="24"/>
        </w:rPr>
        <w:t xml:space="preserve"> investicijų pritraukimo </w:t>
      </w:r>
      <w:r w:rsidRPr="00F862A2">
        <w:rPr>
          <w:rFonts w:ascii="Times New Roman" w:hAnsi="Times New Roman"/>
          <w:szCs w:val="24"/>
        </w:rPr>
        <w:lastRenderedPageBreak/>
        <w:t>galimybių, užtikrin</w:t>
      </w:r>
      <w:r w:rsidR="00022AB6">
        <w:rPr>
          <w:rFonts w:ascii="Times New Roman" w:hAnsi="Times New Roman"/>
          <w:szCs w:val="24"/>
        </w:rPr>
        <w:t>dama</w:t>
      </w:r>
      <w:r w:rsidRPr="00F862A2">
        <w:rPr>
          <w:rFonts w:ascii="Times New Roman" w:hAnsi="Times New Roman"/>
          <w:szCs w:val="24"/>
        </w:rPr>
        <w:t xml:space="preserve"> paskolų grąžinimą, siek</w:t>
      </w:r>
      <w:r w:rsidR="00022AB6">
        <w:rPr>
          <w:rFonts w:ascii="Times New Roman" w:hAnsi="Times New Roman"/>
          <w:szCs w:val="24"/>
        </w:rPr>
        <w:t>dama</w:t>
      </w:r>
      <w:r w:rsidRPr="00F862A2">
        <w:rPr>
          <w:rFonts w:ascii="Times New Roman" w:hAnsi="Times New Roman"/>
          <w:szCs w:val="24"/>
        </w:rPr>
        <w:t xml:space="preserve"> didinti bendrovės veiklos pelningumą</w:t>
      </w:r>
      <w:r w:rsidR="00022AB6">
        <w:rPr>
          <w:rFonts w:ascii="Times New Roman" w:hAnsi="Times New Roman"/>
          <w:szCs w:val="24"/>
        </w:rPr>
        <w:t>;</w:t>
      </w:r>
    </w:p>
    <w:p w:rsidR="00D823E6" w:rsidRPr="00F862A2" w:rsidRDefault="00D823E6"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3. </w:t>
      </w:r>
      <w:r w:rsidR="00022AB6">
        <w:rPr>
          <w:rFonts w:ascii="Times New Roman" w:hAnsi="Times New Roman"/>
          <w:szCs w:val="24"/>
        </w:rPr>
        <w:t>s</w:t>
      </w:r>
      <w:r w:rsidRPr="00F862A2">
        <w:rPr>
          <w:rFonts w:ascii="Times New Roman" w:hAnsi="Times New Roman"/>
          <w:szCs w:val="24"/>
        </w:rPr>
        <w:t>ieks gerinti klientų aptarnavimą, operatyviai reaguos į pastabas, skundus, prašymus</w:t>
      </w:r>
      <w:r w:rsidR="00022AB6">
        <w:rPr>
          <w:rFonts w:ascii="Times New Roman" w:hAnsi="Times New Roman"/>
          <w:szCs w:val="24"/>
        </w:rPr>
        <w:t>;</w:t>
      </w:r>
    </w:p>
    <w:p w:rsidR="00D823E6" w:rsidRPr="00F862A2" w:rsidRDefault="00D823E6"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4. </w:t>
      </w:r>
      <w:r w:rsidR="00022AB6">
        <w:rPr>
          <w:rFonts w:ascii="Times New Roman" w:hAnsi="Times New Roman"/>
          <w:szCs w:val="24"/>
        </w:rPr>
        <w:t>s</w:t>
      </w:r>
      <w:r w:rsidRPr="00F862A2">
        <w:rPr>
          <w:rFonts w:ascii="Times New Roman" w:hAnsi="Times New Roman"/>
          <w:szCs w:val="24"/>
        </w:rPr>
        <w:t>ieks maksimaliai išnaudoti, domėtis ir diegti pažangesnes technologines naujoves, įrangą, užtikrin</w:t>
      </w:r>
      <w:r w:rsidR="00022AB6">
        <w:rPr>
          <w:rFonts w:ascii="Times New Roman" w:hAnsi="Times New Roman"/>
          <w:szCs w:val="24"/>
        </w:rPr>
        <w:t>dama</w:t>
      </w:r>
      <w:r w:rsidRPr="00F862A2">
        <w:rPr>
          <w:rFonts w:ascii="Times New Roman" w:hAnsi="Times New Roman"/>
          <w:szCs w:val="24"/>
        </w:rPr>
        <w:t xml:space="preserve"> kokybiškesnį teikiamų paslaugų atlikimą mažesnėmis finansinėmis ir laiko sąnaudomis.</w:t>
      </w:r>
    </w:p>
    <w:p w:rsidR="005640F2" w:rsidRPr="00F862A2" w:rsidRDefault="005640F2" w:rsidP="00806885">
      <w:pPr>
        <w:widowControl w:val="0"/>
        <w:tabs>
          <w:tab w:val="left" w:pos="720"/>
        </w:tabs>
        <w:ind w:firstLine="1134"/>
        <w:jc w:val="both"/>
        <w:rPr>
          <w:rFonts w:ascii="Times New Roman" w:hAnsi="Times New Roman"/>
          <w:szCs w:val="24"/>
        </w:rPr>
      </w:pPr>
      <w:r w:rsidRPr="00F862A2">
        <w:rPr>
          <w:rFonts w:ascii="Times New Roman" w:hAnsi="Times New Roman"/>
          <w:b/>
          <w:szCs w:val="24"/>
        </w:rPr>
        <w:t>Skaidrumas.</w:t>
      </w:r>
      <w:r w:rsidRPr="00F862A2">
        <w:rPr>
          <w:rFonts w:ascii="Times New Roman" w:hAnsi="Times New Roman"/>
          <w:szCs w:val="24"/>
        </w:rPr>
        <w:t xml:space="preserve"> Savivaldybė tikisi, kad </w:t>
      </w:r>
      <w:r w:rsidR="009E351C" w:rsidRPr="00F862A2">
        <w:rPr>
          <w:rFonts w:ascii="Times New Roman" w:hAnsi="Times New Roman"/>
          <w:szCs w:val="24"/>
        </w:rPr>
        <w:t>bendrovė imsis visų galimų korupcijos prevencij</w:t>
      </w:r>
      <w:r w:rsidR="00806885" w:rsidRPr="00F862A2">
        <w:rPr>
          <w:rFonts w:ascii="Times New Roman" w:hAnsi="Times New Roman"/>
          <w:szCs w:val="24"/>
        </w:rPr>
        <w:t>os</w:t>
      </w:r>
      <w:r w:rsidR="009E351C" w:rsidRPr="00F862A2">
        <w:rPr>
          <w:rFonts w:ascii="Times New Roman" w:hAnsi="Times New Roman"/>
          <w:szCs w:val="24"/>
        </w:rPr>
        <w:t xml:space="preserve"> ir rizikos valdym</w:t>
      </w:r>
      <w:r w:rsidR="00806885" w:rsidRPr="00F862A2">
        <w:rPr>
          <w:rFonts w:ascii="Times New Roman" w:hAnsi="Times New Roman"/>
          <w:szCs w:val="24"/>
        </w:rPr>
        <w:t>o priemonių</w:t>
      </w:r>
      <w:r w:rsidR="009E351C" w:rsidRPr="00F862A2">
        <w:rPr>
          <w:rFonts w:ascii="Times New Roman" w:hAnsi="Times New Roman"/>
          <w:szCs w:val="24"/>
        </w:rPr>
        <w:t>. Bendrovės v</w:t>
      </w:r>
      <w:r w:rsidRPr="00F862A2">
        <w:rPr>
          <w:rFonts w:ascii="Times New Roman" w:hAnsi="Times New Roman"/>
          <w:szCs w:val="24"/>
        </w:rPr>
        <w:t xml:space="preserve">iešieji pirkimai bus </w:t>
      </w:r>
      <w:r w:rsidR="007B2755" w:rsidRPr="00F862A2">
        <w:rPr>
          <w:rFonts w:ascii="Times New Roman" w:hAnsi="Times New Roman"/>
          <w:szCs w:val="24"/>
        </w:rPr>
        <w:t xml:space="preserve">tinkamai organizuojami ir vykdomi </w:t>
      </w:r>
      <w:r w:rsidRPr="00F862A2">
        <w:rPr>
          <w:rFonts w:ascii="Times New Roman" w:hAnsi="Times New Roman"/>
          <w:szCs w:val="24"/>
        </w:rPr>
        <w:t>vadovaujantis Lietuvos Respublikos viešųjų pirkimų įstatymo nuostatomis</w:t>
      </w:r>
      <w:r w:rsidR="009E351C" w:rsidRPr="00F862A2">
        <w:rPr>
          <w:rFonts w:ascii="Times New Roman" w:hAnsi="Times New Roman"/>
          <w:szCs w:val="24"/>
        </w:rPr>
        <w:t>.</w:t>
      </w:r>
      <w:r w:rsidRPr="00F862A2">
        <w:rPr>
          <w:rFonts w:ascii="Times New Roman" w:hAnsi="Times New Roman"/>
          <w:szCs w:val="24"/>
        </w:rPr>
        <w:t xml:space="preserve"> Bendrovė turėtų užtikrinti, kad viešai būtų skelbiama </w:t>
      </w:r>
      <w:r w:rsidR="004D34F3" w:rsidRPr="00F862A2">
        <w:rPr>
          <w:rFonts w:ascii="Times New Roman" w:hAnsi="Times New Roman"/>
          <w:szCs w:val="24"/>
        </w:rPr>
        <w:t>b</w:t>
      </w:r>
      <w:r w:rsidRPr="00F862A2">
        <w:rPr>
          <w:rFonts w:ascii="Times New Roman" w:hAnsi="Times New Roman"/>
          <w:szCs w:val="24"/>
        </w:rPr>
        <w:t xml:space="preserve">endrovės veiklos strategija, veiklos ataskaitos, </w:t>
      </w:r>
      <w:r w:rsidR="00F422F4">
        <w:rPr>
          <w:rFonts w:ascii="Times New Roman" w:hAnsi="Times New Roman"/>
          <w:szCs w:val="24"/>
        </w:rPr>
        <w:t>informacija apie darbo užmokestį</w:t>
      </w:r>
      <w:r w:rsidRPr="00F862A2">
        <w:rPr>
          <w:rFonts w:ascii="Times New Roman" w:hAnsi="Times New Roman"/>
          <w:szCs w:val="24"/>
        </w:rPr>
        <w:t xml:space="preserve"> ir kita teisės akt</w:t>
      </w:r>
      <w:r w:rsidR="00022AB6">
        <w:rPr>
          <w:rFonts w:ascii="Times New Roman" w:hAnsi="Times New Roman"/>
          <w:szCs w:val="24"/>
        </w:rPr>
        <w:t>ų</w:t>
      </w:r>
      <w:r w:rsidRPr="00F862A2">
        <w:rPr>
          <w:rFonts w:ascii="Times New Roman" w:hAnsi="Times New Roman"/>
          <w:szCs w:val="24"/>
        </w:rPr>
        <w:t xml:space="preserve"> nustatyta informacija.</w:t>
      </w:r>
    </w:p>
    <w:p w:rsidR="00E630D7" w:rsidRPr="00F862A2" w:rsidRDefault="00E630D7" w:rsidP="00806885">
      <w:pPr>
        <w:widowControl w:val="0"/>
        <w:tabs>
          <w:tab w:val="left" w:pos="720"/>
        </w:tabs>
        <w:ind w:firstLine="1134"/>
        <w:jc w:val="both"/>
        <w:rPr>
          <w:rFonts w:ascii="Times New Roman" w:hAnsi="Times New Roman"/>
          <w:szCs w:val="24"/>
        </w:rPr>
      </w:pPr>
      <w:r w:rsidRPr="00F862A2">
        <w:rPr>
          <w:rFonts w:ascii="Times New Roman" w:hAnsi="Times New Roman"/>
          <w:b/>
          <w:szCs w:val="24"/>
        </w:rPr>
        <w:t>Socialinė atsakomybė.</w:t>
      </w:r>
      <w:r w:rsidRPr="00F862A2">
        <w:rPr>
          <w:rFonts w:ascii="Times New Roman" w:hAnsi="Times New Roman"/>
          <w:szCs w:val="24"/>
        </w:rPr>
        <w:t xml:space="preserve"> Bendrovė turėtų planuoti ir vyk</w:t>
      </w:r>
      <w:r w:rsidR="000731D2" w:rsidRPr="00F862A2">
        <w:rPr>
          <w:rFonts w:ascii="Times New Roman" w:hAnsi="Times New Roman"/>
          <w:szCs w:val="24"/>
        </w:rPr>
        <w:t xml:space="preserve">dyti socialiai atsakingą veiklą, </w:t>
      </w:r>
      <w:r w:rsidR="0064663E" w:rsidRPr="00F862A2">
        <w:rPr>
          <w:rFonts w:ascii="Times New Roman" w:hAnsi="Times New Roman"/>
          <w:szCs w:val="24"/>
        </w:rPr>
        <w:t xml:space="preserve">sudaryti </w:t>
      </w:r>
      <w:r w:rsidR="00AF111A" w:rsidRPr="00F862A2">
        <w:rPr>
          <w:rFonts w:ascii="Times New Roman" w:hAnsi="Times New Roman"/>
          <w:szCs w:val="24"/>
        </w:rPr>
        <w:t>ir pal</w:t>
      </w:r>
      <w:r w:rsidR="0064663E" w:rsidRPr="00F862A2">
        <w:rPr>
          <w:rFonts w:ascii="Times New Roman" w:hAnsi="Times New Roman"/>
          <w:szCs w:val="24"/>
        </w:rPr>
        <w:t>aikyti saugias darbo sąlygas</w:t>
      </w:r>
      <w:r w:rsidR="00AF111A" w:rsidRPr="00F862A2">
        <w:rPr>
          <w:rFonts w:ascii="Times New Roman" w:hAnsi="Times New Roman"/>
          <w:szCs w:val="24"/>
        </w:rPr>
        <w:t xml:space="preserve">, užtikrinti darbuotojų sąžiningumą, siekti </w:t>
      </w:r>
      <w:r w:rsidR="0064663E" w:rsidRPr="00F862A2">
        <w:rPr>
          <w:rFonts w:ascii="Times New Roman" w:hAnsi="Times New Roman"/>
          <w:szCs w:val="24"/>
        </w:rPr>
        <w:t xml:space="preserve">didinti </w:t>
      </w:r>
      <w:r w:rsidR="00AF111A" w:rsidRPr="00F862A2">
        <w:rPr>
          <w:rFonts w:ascii="Times New Roman" w:hAnsi="Times New Roman"/>
          <w:szCs w:val="24"/>
        </w:rPr>
        <w:t xml:space="preserve">kolektyvo </w:t>
      </w:r>
      <w:r w:rsidR="0064663E" w:rsidRPr="00F862A2">
        <w:rPr>
          <w:rFonts w:ascii="Times New Roman" w:hAnsi="Times New Roman"/>
          <w:szCs w:val="24"/>
        </w:rPr>
        <w:t>darbo našumą, skatinti darbuotojus,</w:t>
      </w:r>
      <w:r w:rsidR="00542731" w:rsidRPr="00F862A2">
        <w:rPr>
          <w:rFonts w:ascii="Times New Roman" w:hAnsi="Times New Roman"/>
          <w:szCs w:val="24"/>
        </w:rPr>
        <w:t xml:space="preserve"> </w:t>
      </w:r>
      <w:r w:rsidR="00D45C65" w:rsidRPr="00F862A2">
        <w:rPr>
          <w:rFonts w:ascii="Times New Roman" w:hAnsi="Times New Roman"/>
          <w:szCs w:val="24"/>
        </w:rPr>
        <w:t xml:space="preserve">suformuoti ir išlaikyti kvalifikuotą, motyvuotą ir efektyvią komandą, stengtis sudaryti galimybes nuolatiniam bendrovės darbuotojų tobulėjimui ir kvalifikacijos kėlimui. Bendrovė turi užtikrinti glaudų bendradarbiavimą su vartotojais ir kokybišką klientų aptarnavimą, </w:t>
      </w:r>
      <w:r w:rsidR="0064663E" w:rsidRPr="00F862A2">
        <w:rPr>
          <w:rFonts w:ascii="Times New Roman" w:hAnsi="Times New Roman"/>
          <w:szCs w:val="24"/>
        </w:rPr>
        <w:t xml:space="preserve">taip pat </w:t>
      </w:r>
      <w:r w:rsidR="000731D2" w:rsidRPr="00F862A2">
        <w:rPr>
          <w:rFonts w:ascii="Times New Roman" w:hAnsi="Times New Roman"/>
          <w:szCs w:val="24"/>
        </w:rPr>
        <w:t>periodiškai peržiūrėti ir atnaujinti įmonės svetainėje klientams skirtą informaciją</w:t>
      </w:r>
      <w:r w:rsidR="0064663E" w:rsidRPr="00F862A2">
        <w:rPr>
          <w:rFonts w:ascii="Times New Roman" w:hAnsi="Times New Roman"/>
          <w:szCs w:val="24"/>
        </w:rPr>
        <w:t>.</w:t>
      </w:r>
      <w:r w:rsidR="00A62C0E" w:rsidRPr="00F862A2">
        <w:rPr>
          <w:rFonts w:ascii="Times New Roman" w:hAnsi="Times New Roman"/>
          <w:szCs w:val="24"/>
        </w:rPr>
        <w:t xml:space="preserve"> </w:t>
      </w:r>
    </w:p>
    <w:p w:rsidR="008D31FF" w:rsidRPr="00F862A2" w:rsidRDefault="008D31FF" w:rsidP="00806885">
      <w:pPr>
        <w:widowControl w:val="0"/>
        <w:tabs>
          <w:tab w:val="left" w:pos="720"/>
        </w:tabs>
        <w:ind w:firstLine="1134"/>
        <w:jc w:val="both"/>
        <w:rPr>
          <w:rFonts w:ascii="Times New Roman" w:hAnsi="Times New Roman"/>
          <w:szCs w:val="24"/>
        </w:rPr>
      </w:pPr>
    </w:p>
    <w:p w:rsidR="007F6B4A" w:rsidRPr="00F862A2" w:rsidRDefault="00BB5A9B" w:rsidP="008D31FF">
      <w:pPr>
        <w:widowControl w:val="0"/>
        <w:tabs>
          <w:tab w:val="left" w:pos="720"/>
        </w:tabs>
        <w:ind w:firstLine="1134"/>
        <w:jc w:val="center"/>
        <w:rPr>
          <w:rFonts w:ascii="Times New Roman" w:hAnsi="Times New Roman"/>
          <w:b/>
          <w:szCs w:val="24"/>
        </w:rPr>
      </w:pPr>
      <w:r w:rsidRPr="00F862A2">
        <w:rPr>
          <w:rFonts w:ascii="Times New Roman" w:hAnsi="Times New Roman"/>
          <w:b/>
          <w:szCs w:val="24"/>
        </w:rPr>
        <w:t>Atskaitomybė</w:t>
      </w:r>
    </w:p>
    <w:p w:rsidR="008D31FF" w:rsidRPr="00F862A2" w:rsidRDefault="008D31FF" w:rsidP="008D31FF">
      <w:pPr>
        <w:widowControl w:val="0"/>
        <w:tabs>
          <w:tab w:val="left" w:pos="720"/>
        </w:tabs>
        <w:ind w:firstLine="1134"/>
        <w:jc w:val="center"/>
        <w:rPr>
          <w:rFonts w:ascii="Times New Roman" w:hAnsi="Times New Roman"/>
          <w:b/>
          <w:szCs w:val="24"/>
        </w:rPr>
      </w:pPr>
    </w:p>
    <w:p w:rsidR="00DF0BAB" w:rsidRPr="00F862A2" w:rsidRDefault="00DF0BAB"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Vadovaudamasi galiojančiais teisės aktais, bendrovė turi teikti:</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Metinių ir tarpinių finansinių ataskaitų rinkinius.</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Veiklos ataskaitas.</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Bendrovės veiklos strategiją ir strategijos įgyvendinimo ataskaitas.</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Auditoriaus išvadas ir finansines ataskaitas.</w:t>
      </w:r>
    </w:p>
    <w:p w:rsidR="00DF0BAB" w:rsidRPr="00F862A2" w:rsidRDefault="00DE448E"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Bendrovės įstatų kopijas (</w:t>
      </w:r>
      <w:r w:rsidR="00DF0BAB" w:rsidRPr="00F862A2">
        <w:rPr>
          <w:rFonts w:ascii="Times New Roman" w:hAnsi="Times New Roman"/>
          <w:szCs w:val="24"/>
        </w:rPr>
        <w:t>j</w:t>
      </w:r>
      <w:r w:rsidRPr="00F862A2">
        <w:rPr>
          <w:rFonts w:ascii="Times New Roman" w:hAnsi="Times New Roman"/>
          <w:szCs w:val="24"/>
        </w:rPr>
        <w:t>uos pakeitus).</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Valdybos posėdžių protokolus ir su jais susijusius dokumentus.</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Valdybos pateiktus pasiūlymus ir atsiliepimus.</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Kitus bendrovės dokumentus, kurie turi būti vieši</w:t>
      </w:r>
      <w:r w:rsidR="00DE448E" w:rsidRPr="00F862A2">
        <w:rPr>
          <w:rFonts w:ascii="Times New Roman" w:hAnsi="Times New Roman"/>
          <w:szCs w:val="24"/>
        </w:rPr>
        <w:t>nami</w:t>
      </w:r>
      <w:r w:rsidRPr="00F862A2">
        <w:rPr>
          <w:rFonts w:ascii="Times New Roman" w:hAnsi="Times New Roman"/>
          <w:szCs w:val="24"/>
        </w:rPr>
        <w:t xml:space="preserve"> pagal galiojančius teisės aktus.</w:t>
      </w:r>
    </w:p>
    <w:p w:rsidR="00DE448E" w:rsidRPr="00F862A2" w:rsidRDefault="00DF0BAB" w:rsidP="00541FEE">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Informaciją apie esminius įvykius bendrovėje ir esamas</w:t>
      </w:r>
      <w:r w:rsidR="00DE448E" w:rsidRPr="00F862A2">
        <w:rPr>
          <w:rFonts w:ascii="Times New Roman" w:hAnsi="Times New Roman"/>
          <w:szCs w:val="24"/>
        </w:rPr>
        <w:t xml:space="preserve"> ar numatomas</w:t>
      </w:r>
      <w:r w:rsidRPr="00F862A2">
        <w:rPr>
          <w:rFonts w:ascii="Times New Roman" w:hAnsi="Times New Roman"/>
          <w:szCs w:val="24"/>
        </w:rPr>
        <w:t xml:space="preserve"> rizikas.</w:t>
      </w:r>
    </w:p>
    <w:p w:rsidR="00DE448E" w:rsidRPr="00F862A2" w:rsidRDefault="00DE448E" w:rsidP="00DF0BAB">
      <w:pPr>
        <w:widowControl w:val="0"/>
        <w:tabs>
          <w:tab w:val="left" w:pos="720"/>
        </w:tabs>
        <w:jc w:val="both"/>
        <w:rPr>
          <w:rFonts w:ascii="Times New Roman" w:hAnsi="Times New Roman"/>
          <w:szCs w:val="24"/>
        </w:rPr>
      </w:pPr>
      <w:r w:rsidRPr="00F862A2">
        <w:rPr>
          <w:rFonts w:ascii="Times New Roman" w:hAnsi="Times New Roman"/>
          <w:szCs w:val="24"/>
        </w:rPr>
        <w:tab/>
        <w:t xml:space="preserve">       </w:t>
      </w:r>
      <w:r w:rsidR="00DF0BAB" w:rsidRPr="00F862A2">
        <w:rPr>
          <w:rFonts w:ascii="Times New Roman" w:hAnsi="Times New Roman"/>
          <w:szCs w:val="24"/>
        </w:rPr>
        <w:t>Bendrovės valdyba turi veikti nepriklausomai. Savivaldybė tikisi, kad bendrovės valdyba ir bendrovė</w:t>
      </w:r>
      <w:r w:rsidR="002E2ABD" w:rsidRPr="00F862A2">
        <w:rPr>
          <w:rFonts w:ascii="Times New Roman" w:hAnsi="Times New Roman"/>
          <w:szCs w:val="24"/>
        </w:rPr>
        <w:t>s direktorius</w:t>
      </w:r>
      <w:r w:rsidR="00DF0BAB" w:rsidRPr="00F862A2">
        <w:rPr>
          <w:rFonts w:ascii="Times New Roman" w:hAnsi="Times New Roman"/>
          <w:szCs w:val="24"/>
        </w:rPr>
        <w:t xml:space="preserve"> iš anksto informuos ne tik apie esamus esminius sprendimus, bet ir apie galimus svarbius sprendimus, reikšmingus bendrovės </w:t>
      </w:r>
      <w:r w:rsidR="002E2ABD" w:rsidRPr="00F862A2">
        <w:rPr>
          <w:rFonts w:ascii="Times New Roman" w:hAnsi="Times New Roman"/>
          <w:szCs w:val="24"/>
        </w:rPr>
        <w:t xml:space="preserve">vykdomai </w:t>
      </w:r>
      <w:r w:rsidR="00DF0BAB" w:rsidRPr="00F862A2">
        <w:rPr>
          <w:rFonts w:ascii="Times New Roman" w:hAnsi="Times New Roman"/>
          <w:szCs w:val="24"/>
        </w:rPr>
        <w:t>veiklai ir (arba) rajono gyventojams.</w:t>
      </w:r>
      <w:r w:rsidR="002E2ABD" w:rsidRPr="00F862A2">
        <w:rPr>
          <w:rFonts w:ascii="Times New Roman" w:hAnsi="Times New Roman"/>
          <w:szCs w:val="24"/>
        </w:rPr>
        <w:t xml:space="preserve"> Savivaldybė tikisi, kad bendrovės valdybos nariai teiks pastabas ir pasiūlymus ir atlikdami savo pareigas sieks bendrovės veiklos tobulinimo ir optimizavimo.</w:t>
      </w:r>
    </w:p>
    <w:p w:rsidR="002E2ABD" w:rsidRPr="00F862A2" w:rsidRDefault="00DE448E" w:rsidP="00DF0BAB">
      <w:pPr>
        <w:widowControl w:val="0"/>
        <w:tabs>
          <w:tab w:val="left" w:pos="720"/>
        </w:tabs>
        <w:jc w:val="both"/>
        <w:rPr>
          <w:rFonts w:ascii="Times New Roman" w:hAnsi="Times New Roman"/>
          <w:szCs w:val="24"/>
        </w:rPr>
      </w:pPr>
      <w:r w:rsidRPr="00F862A2">
        <w:rPr>
          <w:rFonts w:ascii="Times New Roman" w:hAnsi="Times New Roman"/>
          <w:szCs w:val="24"/>
        </w:rPr>
        <w:tab/>
        <w:t xml:space="preserve">       </w:t>
      </w:r>
      <w:r w:rsidR="002E2ABD" w:rsidRPr="00F862A2">
        <w:rPr>
          <w:rFonts w:ascii="Times New Roman" w:hAnsi="Times New Roman"/>
          <w:szCs w:val="24"/>
        </w:rPr>
        <w:t>Bendrovės direktorius yra atsakingas už rašte bendrovei nustatytų tikslų įgyvendinimą, jų perkėlimą į bendrovės veiklos strategiją.</w:t>
      </w:r>
    </w:p>
    <w:p w:rsidR="00D63044" w:rsidRPr="00F862A2" w:rsidRDefault="00D63044" w:rsidP="00806885">
      <w:pPr>
        <w:widowControl w:val="0"/>
        <w:tabs>
          <w:tab w:val="left" w:pos="720"/>
        </w:tabs>
        <w:ind w:firstLine="1134"/>
        <w:jc w:val="both"/>
        <w:rPr>
          <w:rFonts w:ascii="Times New Roman" w:hAnsi="Times New Roman"/>
          <w:b/>
          <w:szCs w:val="24"/>
        </w:rPr>
      </w:pPr>
    </w:p>
    <w:p w:rsidR="003A37C1" w:rsidRPr="00F862A2" w:rsidRDefault="002E7695" w:rsidP="00806885">
      <w:pPr>
        <w:widowControl w:val="0"/>
        <w:tabs>
          <w:tab w:val="left" w:pos="1242"/>
          <w:tab w:val="left" w:pos="1281"/>
          <w:tab w:val="left" w:pos="7450"/>
          <w:tab w:val="left" w:pos="7655"/>
        </w:tabs>
        <w:jc w:val="center"/>
        <w:rPr>
          <w:rFonts w:ascii="Times New Roman" w:hAnsi="Times New Roman"/>
          <w:szCs w:val="24"/>
        </w:rPr>
      </w:pPr>
      <w:r w:rsidRPr="00F862A2">
        <w:rPr>
          <w:rFonts w:ascii="Times New Roman" w:hAnsi="Times New Roman"/>
          <w:szCs w:val="24"/>
        </w:rPr>
        <w:t>______________</w:t>
      </w:r>
    </w:p>
    <w:sectPr w:rsidR="003A37C1" w:rsidRPr="00F862A2" w:rsidSect="00F862A2">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6F8" w:rsidRDefault="00CA76F8">
      <w:r>
        <w:separator/>
      </w:r>
    </w:p>
  </w:endnote>
  <w:endnote w:type="continuationSeparator" w:id="0">
    <w:p w:rsidR="00CA76F8" w:rsidRDefault="00CA7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6F8" w:rsidRDefault="00CA76F8">
      <w:r>
        <w:separator/>
      </w:r>
    </w:p>
  </w:footnote>
  <w:footnote w:type="continuationSeparator" w:id="0">
    <w:p w:rsidR="00CA76F8" w:rsidRDefault="00CA76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694576"/>
      <w:docPartObj>
        <w:docPartGallery w:val="Page Numbers (Top of Page)"/>
        <w:docPartUnique/>
      </w:docPartObj>
    </w:sdtPr>
    <w:sdtEndPr/>
    <w:sdtContent>
      <w:p w:rsidR="005F68E0" w:rsidRDefault="005F68E0">
        <w:pPr>
          <w:pStyle w:val="Antrats"/>
          <w:jc w:val="center"/>
        </w:pPr>
        <w:r>
          <w:fldChar w:fldCharType="begin"/>
        </w:r>
        <w:r>
          <w:instrText>PAGE   \* MERGEFORMAT</w:instrText>
        </w:r>
        <w:r>
          <w:fldChar w:fldCharType="separate"/>
        </w:r>
        <w:r w:rsidR="008056CC">
          <w:rPr>
            <w:noProof/>
          </w:rPr>
          <w:t>2</w:t>
        </w:r>
        <w:r>
          <w:fldChar w:fldCharType="end"/>
        </w:r>
      </w:p>
    </w:sdtContent>
  </w:sdt>
  <w:p w:rsidR="00D2229D" w:rsidRDefault="00CA76F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12FA6"/>
    <w:multiLevelType w:val="hybridMultilevel"/>
    <w:tmpl w:val="1778CA4C"/>
    <w:lvl w:ilvl="0" w:tplc="5D62DF40">
      <w:start w:val="1"/>
      <w:numFmt w:val="upperRoman"/>
      <w:lvlText w:val="%1."/>
      <w:lvlJc w:val="left"/>
      <w:pPr>
        <w:ind w:left="1080" w:hanging="72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E66A4F"/>
    <w:multiLevelType w:val="hybridMultilevel"/>
    <w:tmpl w:val="D92E76D4"/>
    <w:lvl w:ilvl="0" w:tplc="EC424B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4EA00540"/>
    <w:multiLevelType w:val="hybridMultilevel"/>
    <w:tmpl w:val="9E56F384"/>
    <w:lvl w:ilvl="0" w:tplc="1CFAFF1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500107DE"/>
    <w:multiLevelType w:val="hybridMultilevel"/>
    <w:tmpl w:val="45985C6E"/>
    <w:lvl w:ilvl="0" w:tplc="99200A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68D3309D"/>
    <w:multiLevelType w:val="hybridMultilevel"/>
    <w:tmpl w:val="FFD2B070"/>
    <w:lvl w:ilvl="0" w:tplc="4CB41C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C1"/>
    <w:rsid w:val="000035AC"/>
    <w:rsid w:val="00005B49"/>
    <w:rsid w:val="00022AB6"/>
    <w:rsid w:val="000431E2"/>
    <w:rsid w:val="00043C2F"/>
    <w:rsid w:val="00046F60"/>
    <w:rsid w:val="00047606"/>
    <w:rsid w:val="0006266A"/>
    <w:rsid w:val="000649B0"/>
    <w:rsid w:val="0006588B"/>
    <w:rsid w:val="00066F2E"/>
    <w:rsid w:val="00071A76"/>
    <w:rsid w:val="000731D2"/>
    <w:rsid w:val="000A7BCD"/>
    <w:rsid w:val="000B761C"/>
    <w:rsid w:val="000D2200"/>
    <w:rsid w:val="000D221D"/>
    <w:rsid w:val="000E717C"/>
    <w:rsid w:val="000F25BA"/>
    <w:rsid w:val="000F328D"/>
    <w:rsid w:val="001060E9"/>
    <w:rsid w:val="00131198"/>
    <w:rsid w:val="00155286"/>
    <w:rsid w:val="00163B71"/>
    <w:rsid w:val="0017427D"/>
    <w:rsid w:val="00182A1C"/>
    <w:rsid w:val="001837FC"/>
    <w:rsid w:val="00185705"/>
    <w:rsid w:val="001919C8"/>
    <w:rsid w:val="001B0D28"/>
    <w:rsid w:val="001D0CFD"/>
    <w:rsid w:val="001D66E5"/>
    <w:rsid w:val="001D6890"/>
    <w:rsid w:val="001F2A34"/>
    <w:rsid w:val="002175A1"/>
    <w:rsid w:val="002222AC"/>
    <w:rsid w:val="002261C0"/>
    <w:rsid w:val="00232E3D"/>
    <w:rsid w:val="002345BA"/>
    <w:rsid w:val="00237CDC"/>
    <w:rsid w:val="0024001A"/>
    <w:rsid w:val="002411AD"/>
    <w:rsid w:val="00241C22"/>
    <w:rsid w:val="00251EC8"/>
    <w:rsid w:val="002542D2"/>
    <w:rsid w:val="002601EB"/>
    <w:rsid w:val="00272129"/>
    <w:rsid w:val="00275B89"/>
    <w:rsid w:val="00280C51"/>
    <w:rsid w:val="00297B4B"/>
    <w:rsid w:val="002A753F"/>
    <w:rsid w:val="002C1446"/>
    <w:rsid w:val="002C442C"/>
    <w:rsid w:val="002E2ABD"/>
    <w:rsid w:val="002E607A"/>
    <w:rsid w:val="002E7695"/>
    <w:rsid w:val="002F0900"/>
    <w:rsid w:val="002F410B"/>
    <w:rsid w:val="003166AE"/>
    <w:rsid w:val="00325F59"/>
    <w:rsid w:val="00327260"/>
    <w:rsid w:val="003310B1"/>
    <w:rsid w:val="00347267"/>
    <w:rsid w:val="00385B9D"/>
    <w:rsid w:val="003963FA"/>
    <w:rsid w:val="003A2D08"/>
    <w:rsid w:val="003A3542"/>
    <w:rsid w:val="003A37C1"/>
    <w:rsid w:val="003A4538"/>
    <w:rsid w:val="003B0F92"/>
    <w:rsid w:val="003C1A6B"/>
    <w:rsid w:val="003D141C"/>
    <w:rsid w:val="003D4270"/>
    <w:rsid w:val="003F3AEC"/>
    <w:rsid w:val="004155C1"/>
    <w:rsid w:val="004174C6"/>
    <w:rsid w:val="00417F01"/>
    <w:rsid w:val="004209B9"/>
    <w:rsid w:val="00426C8B"/>
    <w:rsid w:val="00434E50"/>
    <w:rsid w:val="00466B10"/>
    <w:rsid w:val="004740EF"/>
    <w:rsid w:val="004C5218"/>
    <w:rsid w:val="004D1B33"/>
    <w:rsid w:val="004D34F3"/>
    <w:rsid w:val="004D7BB4"/>
    <w:rsid w:val="004E7E8B"/>
    <w:rsid w:val="004F04FA"/>
    <w:rsid w:val="00500D3C"/>
    <w:rsid w:val="00526EB7"/>
    <w:rsid w:val="00534D72"/>
    <w:rsid w:val="00536232"/>
    <w:rsid w:val="00542731"/>
    <w:rsid w:val="00543AE3"/>
    <w:rsid w:val="005640F2"/>
    <w:rsid w:val="00564C24"/>
    <w:rsid w:val="00583207"/>
    <w:rsid w:val="0059532B"/>
    <w:rsid w:val="005A07DE"/>
    <w:rsid w:val="005A3E20"/>
    <w:rsid w:val="005C0707"/>
    <w:rsid w:val="005D4A19"/>
    <w:rsid w:val="005F68E0"/>
    <w:rsid w:val="00605634"/>
    <w:rsid w:val="00611B20"/>
    <w:rsid w:val="0062389F"/>
    <w:rsid w:val="0064663E"/>
    <w:rsid w:val="00647A37"/>
    <w:rsid w:val="00650E87"/>
    <w:rsid w:val="006551BC"/>
    <w:rsid w:val="006553BB"/>
    <w:rsid w:val="00657A89"/>
    <w:rsid w:val="00663970"/>
    <w:rsid w:val="00683016"/>
    <w:rsid w:val="0068778D"/>
    <w:rsid w:val="00690F95"/>
    <w:rsid w:val="006A063F"/>
    <w:rsid w:val="006A34CF"/>
    <w:rsid w:val="006A5C03"/>
    <w:rsid w:val="006B12BB"/>
    <w:rsid w:val="006B1F7C"/>
    <w:rsid w:val="006F6CEF"/>
    <w:rsid w:val="0070522D"/>
    <w:rsid w:val="007124BC"/>
    <w:rsid w:val="00724DAC"/>
    <w:rsid w:val="0072709C"/>
    <w:rsid w:val="00733026"/>
    <w:rsid w:val="0073600E"/>
    <w:rsid w:val="00741020"/>
    <w:rsid w:val="00744D8A"/>
    <w:rsid w:val="007520B6"/>
    <w:rsid w:val="00754A3E"/>
    <w:rsid w:val="00764EB8"/>
    <w:rsid w:val="00767563"/>
    <w:rsid w:val="007727B3"/>
    <w:rsid w:val="00783EA1"/>
    <w:rsid w:val="007853F0"/>
    <w:rsid w:val="00796E60"/>
    <w:rsid w:val="00797DF0"/>
    <w:rsid w:val="007B2755"/>
    <w:rsid w:val="007C20AC"/>
    <w:rsid w:val="007E4305"/>
    <w:rsid w:val="007F4D90"/>
    <w:rsid w:val="007F6B4A"/>
    <w:rsid w:val="00800B76"/>
    <w:rsid w:val="008056CC"/>
    <w:rsid w:val="00806885"/>
    <w:rsid w:val="00812AE6"/>
    <w:rsid w:val="00817486"/>
    <w:rsid w:val="00827E1D"/>
    <w:rsid w:val="008427F4"/>
    <w:rsid w:val="008458F0"/>
    <w:rsid w:val="008567BB"/>
    <w:rsid w:val="00861DB0"/>
    <w:rsid w:val="00871037"/>
    <w:rsid w:val="008762AA"/>
    <w:rsid w:val="00877499"/>
    <w:rsid w:val="00892D46"/>
    <w:rsid w:val="008A530E"/>
    <w:rsid w:val="008C72F5"/>
    <w:rsid w:val="008C789B"/>
    <w:rsid w:val="008D31FF"/>
    <w:rsid w:val="008D732E"/>
    <w:rsid w:val="008E1BD2"/>
    <w:rsid w:val="008F0F8F"/>
    <w:rsid w:val="008F4E9B"/>
    <w:rsid w:val="008F65ED"/>
    <w:rsid w:val="00902FB9"/>
    <w:rsid w:val="00904250"/>
    <w:rsid w:val="009204A0"/>
    <w:rsid w:val="009232CC"/>
    <w:rsid w:val="0094651E"/>
    <w:rsid w:val="00953666"/>
    <w:rsid w:val="009709F9"/>
    <w:rsid w:val="00991873"/>
    <w:rsid w:val="009A18B7"/>
    <w:rsid w:val="009D164B"/>
    <w:rsid w:val="009D1D9E"/>
    <w:rsid w:val="009E351C"/>
    <w:rsid w:val="009F18AA"/>
    <w:rsid w:val="00A029E8"/>
    <w:rsid w:val="00A1042A"/>
    <w:rsid w:val="00A20C07"/>
    <w:rsid w:val="00A5271E"/>
    <w:rsid w:val="00A52E9A"/>
    <w:rsid w:val="00A572C7"/>
    <w:rsid w:val="00A62C0E"/>
    <w:rsid w:val="00A66D9E"/>
    <w:rsid w:val="00AC1674"/>
    <w:rsid w:val="00AE39D6"/>
    <w:rsid w:val="00AF111A"/>
    <w:rsid w:val="00AF1F98"/>
    <w:rsid w:val="00B01799"/>
    <w:rsid w:val="00B27822"/>
    <w:rsid w:val="00B3126E"/>
    <w:rsid w:val="00B3464F"/>
    <w:rsid w:val="00B42176"/>
    <w:rsid w:val="00B508ED"/>
    <w:rsid w:val="00B52C69"/>
    <w:rsid w:val="00B7471D"/>
    <w:rsid w:val="00B76755"/>
    <w:rsid w:val="00B929EC"/>
    <w:rsid w:val="00B947C0"/>
    <w:rsid w:val="00BA43CA"/>
    <w:rsid w:val="00BB5A9B"/>
    <w:rsid w:val="00BB601B"/>
    <w:rsid w:val="00BC4366"/>
    <w:rsid w:val="00BC5205"/>
    <w:rsid w:val="00BD6364"/>
    <w:rsid w:val="00BD75A8"/>
    <w:rsid w:val="00BE64E6"/>
    <w:rsid w:val="00C01AE0"/>
    <w:rsid w:val="00C47E3D"/>
    <w:rsid w:val="00C5732D"/>
    <w:rsid w:val="00C75411"/>
    <w:rsid w:val="00C75D4E"/>
    <w:rsid w:val="00C85125"/>
    <w:rsid w:val="00C91E81"/>
    <w:rsid w:val="00CA61E6"/>
    <w:rsid w:val="00CA76D3"/>
    <w:rsid w:val="00CA76F8"/>
    <w:rsid w:val="00CC0A75"/>
    <w:rsid w:val="00CC1D5C"/>
    <w:rsid w:val="00CC4065"/>
    <w:rsid w:val="00CC4222"/>
    <w:rsid w:val="00CE1EFD"/>
    <w:rsid w:val="00CF1902"/>
    <w:rsid w:val="00CF3F94"/>
    <w:rsid w:val="00CF423C"/>
    <w:rsid w:val="00D007E0"/>
    <w:rsid w:val="00D317F7"/>
    <w:rsid w:val="00D32753"/>
    <w:rsid w:val="00D37D4B"/>
    <w:rsid w:val="00D40AE7"/>
    <w:rsid w:val="00D45C65"/>
    <w:rsid w:val="00D505D9"/>
    <w:rsid w:val="00D63044"/>
    <w:rsid w:val="00D729AC"/>
    <w:rsid w:val="00D823E6"/>
    <w:rsid w:val="00DB18C6"/>
    <w:rsid w:val="00DB3F74"/>
    <w:rsid w:val="00DD4675"/>
    <w:rsid w:val="00DE3FAE"/>
    <w:rsid w:val="00DE448E"/>
    <w:rsid w:val="00DF0BAB"/>
    <w:rsid w:val="00DF5AD5"/>
    <w:rsid w:val="00E05E82"/>
    <w:rsid w:val="00E1153F"/>
    <w:rsid w:val="00E21BA0"/>
    <w:rsid w:val="00E30618"/>
    <w:rsid w:val="00E37762"/>
    <w:rsid w:val="00E55446"/>
    <w:rsid w:val="00E630D7"/>
    <w:rsid w:val="00E9395A"/>
    <w:rsid w:val="00E96B7C"/>
    <w:rsid w:val="00EB14FB"/>
    <w:rsid w:val="00EB16AF"/>
    <w:rsid w:val="00EB7E5B"/>
    <w:rsid w:val="00ED55C6"/>
    <w:rsid w:val="00EF48CB"/>
    <w:rsid w:val="00F037B6"/>
    <w:rsid w:val="00F03ADF"/>
    <w:rsid w:val="00F11487"/>
    <w:rsid w:val="00F20C4E"/>
    <w:rsid w:val="00F23329"/>
    <w:rsid w:val="00F26523"/>
    <w:rsid w:val="00F27067"/>
    <w:rsid w:val="00F34FC2"/>
    <w:rsid w:val="00F36603"/>
    <w:rsid w:val="00F41901"/>
    <w:rsid w:val="00F422F4"/>
    <w:rsid w:val="00F54E52"/>
    <w:rsid w:val="00F74095"/>
    <w:rsid w:val="00F80734"/>
    <w:rsid w:val="00F862A2"/>
    <w:rsid w:val="00F91D16"/>
    <w:rsid w:val="00FA0617"/>
    <w:rsid w:val="00FA3B52"/>
    <w:rsid w:val="00FA6DDB"/>
    <w:rsid w:val="00FC050A"/>
    <w:rsid w:val="00FC071F"/>
    <w:rsid w:val="00FD0361"/>
    <w:rsid w:val="00FD7B44"/>
    <w:rsid w:val="00FF47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FFD71-F28D-40CB-97C0-496AEF2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A37C1"/>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A37C1"/>
    <w:pPr>
      <w:tabs>
        <w:tab w:val="center" w:pos="4320"/>
        <w:tab w:val="right" w:pos="8640"/>
      </w:tabs>
    </w:pPr>
    <w:rPr>
      <w:sz w:val="20"/>
      <w:lang w:val="en-US"/>
    </w:rPr>
  </w:style>
  <w:style w:type="character" w:customStyle="1" w:styleId="PoratDiagrama">
    <w:name w:val="Poraštė Diagrama"/>
    <w:basedOn w:val="Numatytasispastraiposriftas"/>
    <w:link w:val="Porat"/>
    <w:rsid w:val="003A37C1"/>
    <w:rPr>
      <w:rFonts w:ascii="TimesLT" w:eastAsia="Times New Roman" w:hAnsi="TimesLT" w:cs="Times New Roman"/>
      <w:sz w:val="20"/>
      <w:szCs w:val="20"/>
      <w:lang w:val="en-US"/>
    </w:rPr>
  </w:style>
  <w:style w:type="paragraph" w:styleId="Antrats">
    <w:name w:val="header"/>
    <w:basedOn w:val="prastasis"/>
    <w:link w:val="AntratsDiagrama"/>
    <w:uiPriority w:val="99"/>
    <w:rsid w:val="003A37C1"/>
    <w:pPr>
      <w:tabs>
        <w:tab w:val="center" w:pos="4320"/>
        <w:tab w:val="right" w:pos="8640"/>
      </w:tabs>
    </w:pPr>
  </w:style>
  <w:style w:type="character" w:customStyle="1" w:styleId="AntratsDiagrama">
    <w:name w:val="Antraštės Diagrama"/>
    <w:basedOn w:val="Numatytasispastraiposriftas"/>
    <w:link w:val="Antrats"/>
    <w:uiPriority w:val="99"/>
    <w:rsid w:val="003A37C1"/>
    <w:rPr>
      <w:rFonts w:ascii="TimesLT" w:eastAsia="Times New Roman" w:hAnsi="TimesLT" w:cs="Times New Roman"/>
      <w:sz w:val="24"/>
      <w:szCs w:val="20"/>
    </w:rPr>
  </w:style>
  <w:style w:type="character" w:styleId="Hipersaitas">
    <w:name w:val="Hyperlink"/>
    <w:basedOn w:val="Numatytasispastraiposriftas"/>
    <w:rsid w:val="003A37C1"/>
    <w:rPr>
      <w:color w:val="0563C1" w:themeColor="hyperlink"/>
      <w:u w:val="single"/>
    </w:rPr>
  </w:style>
  <w:style w:type="paragraph" w:styleId="Sraopastraipa">
    <w:name w:val="List Paragraph"/>
    <w:basedOn w:val="prastasis"/>
    <w:uiPriority w:val="34"/>
    <w:qFormat/>
    <w:rsid w:val="00CF423C"/>
    <w:pPr>
      <w:ind w:left="720"/>
      <w:contextualSpacing/>
    </w:pPr>
  </w:style>
  <w:style w:type="paragraph" w:styleId="Debesliotekstas">
    <w:name w:val="Balloon Text"/>
    <w:basedOn w:val="prastasis"/>
    <w:link w:val="DebesliotekstasDiagrama"/>
    <w:uiPriority w:val="99"/>
    <w:semiHidden/>
    <w:unhideWhenUsed/>
    <w:rsid w:val="00F2706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7067"/>
    <w:rPr>
      <w:rFonts w:ascii="Segoe UI" w:eastAsia="Times New Roman" w:hAnsi="Segoe UI" w:cs="Segoe UI"/>
      <w:sz w:val="18"/>
      <w:szCs w:val="18"/>
    </w:rPr>
  </w:style>
  <w:style w:type="paragraph" w:styleId="Pagrindinistekstas">
    <w:name w:val="Body Text"/>
    <w:basedOn w:val="prastasis"/>
    <w:link w:val="PagrindinistekstasDiagrama"/>
    <w:rsid w:val="0072709C"/>
    <w:pPr>
      <w:spacing w:line="264" w:lineRule="auto"/>
      <w:ind w:firstLine="720"/>
      <w:jc w:val="both"/>
    </w:pPr>
    <w:rPr>
      <w:rFonts w:ascii="Times New Roman" w:hAnsi="Times New Roman"/>
      <w:lang w:val="en-US"/>
    </w:rPr>
  </w:style>
  <w:style w:type="character" w:customStyle="1" w:styleId="PagrindinistekstasDiagrama">
    <w:name w:val="Pagrindinis tekstas Diagrama"/>
    <w:basedOn w:val="Numatytasispastraiposriftas"/>
    <w:link w:val="Pagrindinistekstas"/>
    <w:rsid w:val="0072709C"/>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284139">
      <w:bodyDiv w:val="1"/>
      <w:marLeft w:val="0"/>
      <w:marRight w:val="0"/>
      <w:marTop w:val="0"/>
      <w:marBottom w:val="0"/>
      <w:divBdr>
        <w:top w:val="none" w:sz="0" w:space="0" w:color="auto"/>
        <w:left w:val="none" w:sz="0" w:space="0" w:color="auto"/>
        <w:bottom w:val="none" w:sz="0" w:space="0" w:color="auto"/>
        <w:right w:val="none" w:sz="0" w:space="0" w:color="auto"/>
      </w:divBdr>
    </w:div>
    <w:div w:id="1419017711">
      <w:bodyDiv w:val="1"/>
      <w:marLeft w:val="0"/>
      <w:marRight w:val="0"/>
      <w:marTop w:val="0"/>
      <w:marBottom w:val="0"/>
      <w:divBdr>
        <w:top w:val="none" w:sz="0" w:space="0" w:color="auto"/>
        <w:left w:val="none" w:sz="0" w:space="0" w:color="auto"/>
        <w:bottom w:val="none" w:sz="0" w:space="0" w:color="auto"/>
        <w:right w:val="none" w:sz="0" w:space="0" w:color="auto"/>
      </w:divBdr>
      <w:divsChild>
        <w:div w:id="56101174">
          <w:marLeft w:val="0"/>
          <w:marRight w:val="0"/>
          <w:marTop w:val="0"/>
          <w:marBottom w:val="0"/>
          <w:divBdr>
            <w:top w:val="none" w:sz="0" w:space="0" w:color="auto"/>
            <w:left w:val="none" w:sz="0" w:space="0" w:color="auto"/>
            <w:bottom w:val="none" w:sz="0" w:space="0" w:color="auto"/>
            <w:right w:val="none" w:sz="0" w:space="0" w:color="auto"/>
          </w:divBdr>
          <w:divsChild>
            <w:div w:id="128689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0DD32-E11A-4677-93A5-27C1F9F11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6660</Words>
  <Characters>3797</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Ramunė</cp:lastModifiedBy>
  <cp:revision>2</cp:revision>
  <cp:lastPrinted>2021-04-16T08:09:00Z</cp:lastPrinted>
  <dcterms:created xsi:type="dcterms:W3CDTF">2021-06-08T10:41:00Z</dcterms:created>
  <dcterms:modified xsi:type="dcterms:W3CDTF">2021-06-08T10:41:00Z</dcterms:modified>
</cp:coreProperties>
</file>