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4B9E8" w14:textId="77777777" w:rsidR="00BB4DCC" w:rsidRPr="00866DF0" w:rsidRDefault="0045135D" w:rsidP="00BB4DCC">
      <w:pPr>
        <w:tabs>
          <w:tab w:val="clear" w:pos="1293"/>
        </w:tabs>
        <w:jc w:val="center"/>
        <w:rPr>
          <w:lang w:val="lt-LT"/>
        </w:rPr>
      </w:pPr>
      <w:r w:rsidRPr="00BB4DCC">
        <w:rPr>
          <w:noProof/>
          <w:sz w:val="20"/>
          <w:lang w:val="lt-LT" w:eastAsia="lt-LT"/>
        </w:rPr>
        <w:drawing>
          <wp:inline distT="0" distB="0" distL="0" distR="0" wp14:anchorId="7D313B0A" wp14:editId="64B2F7AD">
            <wp:extent cx="575945" cy="72961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945" cy="729615"/>
                    </a:xfrm>
                    <a:prstGeom prst="rect">
                      <a:avLst/>
                    </a:prstGeom>
                    <a:noFill/>
                    <a:ln>
                      <a:noFill/>
                    </a:ln>
                  </pic:spPr>
                </pic:pic>
              </a:graphicData>
            </a:graphic>
          </wp:inline>
        </w:drawing>
      </w:r>
    </w:p>
    <w:p w14:paraId="241CDD76" w14:textId="77777777" w:rsidR="00BB4DCC" w:rsidRPr="00866DF0" w:rsidRDefault="00BB4DCC" w:rsidP="00BB4DCC">
      <w:pPr>
        <w:tabs>
          <w:tab w:val="clear" w:pos="1293"/>
        </w:tabs>
        <w:jc w:val="center"/>
        <w:rPr>
          <w:sz w:val="16"/>
          <w:lang w:val="lt-LT"/>
        </w:rPr>
      </w:pPr>
    </w:p>
    <w:p w14:paraId="0268CC17" w14:textId="77777777" w:rsidR="00BB4DCC" w:rsidRPr="00866DF0" w:rsidRDefault="00BB4DCC" w:rsidP="00BB4DCC">
      <w:pPr>
        <w:tabs>
          <w:tab w:val="clear" w:pos="1293"/>
        </w:tabs>
        <w:jc w:val="center"/>
        <w:rPr>
          <w:b/>
          <w:lang w:val="lt-LT"/>
        </w:rPr>
      </w:pPr>
      <w:r w:rsidRPr="00866DF0">
        <w:rPr>
          <w:b/>
          <w:lang w:val="lt-LT"/>
        </w:rPr>
        <w:t xml:space="preserve">IGNALINOS RAJONO SAVIVALDYBĖS </w:t>
      </w:r>
    </w:p>
    <w:p w14:paraId="096A4821" w14:textId="77777777" w:rsidR="00BB4DCC" w:rsidRPr="00866DF0" w:rsidRDefault="00BB4DCC" w:rsidP="00BB4DCC">
      <w:pPr>
        <w:tabs>
          <w:tab w:val="clear" w:pos="1293"/>
        </w:tabs>
        <w:jc w:val="center"/>
        <w:rPr>
          <w:b/>
          <w:lang w:val="lt-LT"/>
        </w:rPr>
      </w:pPr>
      <w:r w:rsidRPr="00866DF0">
        <w:rPr>
          <w:b/>
          <w:lang w:val="lt-LT"/>
        </w:rPr>
        <w:t>ADMINISTRACIJOS DIREKTORIUS</w:t>
      </w:r>
    </w:p>
    <w:p w14:paraId="4D5DCF30" w14:textId="77777777" w:rsidR="00851689" w:rsidRDefault="00851689" w:rsidP="00851689">
      <w:pPr>
        <w:tabs>
          <w:tab w:val="clear" w:pos="1293"/>
        </w:tabs>
        <w:jc w:val="center"/>
        <w:rPr>
          <w:b/>
          <w:lang w:val="lt-LT"/>
        </w:rPr>
      </w:pPr>
    </w:p>
    <w:p w14:paraId="22E253EC" w14:textId="77777777" w:rsidR="00851689" w:rsidRDefault="00851689" w:rsidP="00851689">
      <w:pPr>
        <w:tabs>
          <w:tab w:val="clear" w:pos="1293"/>
        </w:tabs>
        <w:jc w:val="center"/>
        <w:rPr>
          <w:b/>
          <w:lang w:val="lt-LT"/>
        </w:rPr>
      </w:pPr>
      <w:r>
        <w:rPr>
          <w:b/>
          <w:lang w:val="lt-LT"/>
        </w:rPr>
        <w:t>ĮSAKYMAS</w:t>
      </w:r>
    </w:p>
    <w:p w14:paraId="5FBA5A13" w14:textId="77777777" w:rsidR="00851689" w:rsidRDefault="00851689" w:rsidP="00851689">
      <w:pPr>
        <w:tabs>
          <w:tab w:val="clear" w:pos="1293"/>
        </w:tabs>
        <w:jc w:val="center"/>
        <w:rPr>
          <w:b/>
          <w:lang w:val="lt-LT"/>
        </w:rPr>
      </w:pPr>
      <w:r w:rsidRPr="00E05B43">
        <w:rPr>
          <w:lang w:val="lt-LT"/>
        </w:rPr>
        <w:t> </w:t>
      </w:r>
      <w:r>
        <w:rPr>
          <w:b/>
          <w:lang w:val="lt-LT"/>
        </w:rPr>
        <w:t xml:space="preserve">DĖL PAVEDIMO  </w:t>
      </w:r>
      <w:r w:rsidRPr="003E4E95">
        <w:rPr>
          <w:b/>
          <w:lang w:val="lt-LT" w:eastAsia="lt-LT"/>
        </w:rPr>
        <w:t xml:space="preserve">IGNALINOS RAJONO SAVIVALDYBĖS ADMINISTRACIJOS INFORMATIKOS IR BENDRŲJŲ REIKALŲ SKYRIAUS VEDĖJO PAVADUOTOJAI </w:t>
      </w:r>
      <w:r w:rsidR="003561EC">
        <w:rPr>
          <w:b/>
          <w:lang w:val="lt-LT" w:eastAsia="lt-LT"/>
        </w:rPr>
        <w:t xml:space="preserve">(KALBOS TVARKYTOJAI) </w:t>
      </w:r>
      <w:r w:rsidRPr="003E4E95">
        <w:rPr>
          <w:b/>
          <w:lang w:val="lt-LT" w:eastAsia="lt-LT"/>
        </w:rPr>
        <w:t>LAIMAI SIDORENKIENEI</w:t>
      </w:r>
    </w:p>
    <w:p w14:paraId="0B1E86D6" w14:textId="77777777" w:rsidR="00851689" w:rsidRDefault="00851689" w:rsidP="00851689">
      <w:pPr>
        <w:tabs>
          <w:tab w:val="clear" w:pos="1293"/>
        </w:tabs>
        <w:jc w:val="center"/>
        <w:rPr>
          <w:b/>
          <w:lang w:val="lt-LT"/>
        </w:rPr>
      </w:pPr>
    </w:p>
    <w:p w14:paraId="2D2783DA" w14:textId="77777777" w:rsidR="00851689" w:rsidRPr="00BE4F6F" w:rsidRDefault="00851689" w:rsidP="00851689">
      <w:pPr>
        <w:tabs>
          <w:tab w:val="clear" w:pos="1293"/>
        </w:tabs>
        <w:jc w:val="center"/>
        <w:rPr>
          <w:lang w:val="lt-LT"/>
        </w:rPr>
      </w:pPr>
      <w:r w:rsidRPr="00BE4F6F">
        <w:rPr>
          <w:lang w:val="lt-LT"/>
        </w:rPr>
        <w:t>20</w:t>
      </w:r>
      <w:r>
        <w:rPr>
          <w:lang w:val="lt-LT"/>
        </w:rPr>
        <w:t>2</w:t>
      </w:r>
      <w:r w:rsidR="003561EC">
        <w:rPr>
          <w:lang w:val="lt-LT"/>
        </w:rPr>
        <w:t>1</w:t>
      </w:r>
      <w:r>
        <w:rPr>
          <w:lang w:val="lt-LT"/>
        </w:rPr>
        <w:t xml:space="preserve"> m. </w:t>
      </w:r>
      <w:r w:rsidR="00A441C0">
        <w:rPr>
          <w:lang w:val="lt-LT"/>
        </w:rPr>
        <w:t>sausio 12</w:t>
      </w:r>
      <w:r w:rsidR="003561EC">
        <w:rPr>
          <w:lang w:val="lt-LT"/>
        </w:rPr>
        <w:t xml:space="preserve"> </w:t>
      </w:r>
      <w:r>
        <w:rPr>
          <w:lang w:val="lt-LT"/>
        </w:rPr>
        <w:t xml:space="preserve">d. </w:t>
      </w:r>
      <w:r w:rsidRPr="00BE4F6F">
        <w:rPr>
          <w:lang w:val="lt-LT"/>
        </w:rPr>
        <w:t xml:space="preserve"> Nr. </w:t>
      </w:r>
      <w:r w:rsidR="00A441C0" w:rsidRPr="00612B47">
        <w:rPr>
          <w:szCs w:val="24"/>
        </w:rPr>
        <w:t>VT-1</w:t>
      </w:r>
      <w:r w:rsidR="00A441C0">
        <w:rPr>
          <w:szCs w:val="24"/>
        </w:rPr>
        <w:t>8</w:t>
      </w:r>
    </w:p>
    <w:p w14:paraId="5FFA204E" w14:textId="77777777" w:rsidR="00851689" w:rsidRPr="00BE4F6F" w:rsidRDefault="00851689" w:rsidP="00851689">
      <w:pPr>
        <w:tabs>
          <w:tab w:val="clear" w:pos="1293"/>
        </w:tabs>
        <w:jc w:val="center"/>
        <w:rPr>
          <w:lang w:val="lt-LT"/>
        </w:rPr>
      </w:pPr>
      <w:r w:rsidRPr="00BE4F6F">
        <w:rPr>
          <w:lang w:val="lt-LT"/>
        </w:rPr>
        <w:t>Ignalina</w:t>
      </w:r>
    </w:p>
    <w:p w14:paraId="19B62F93" w14:textId="77777777" w:rsidR="00851689" w:rsidRDefault="00851689" w:rsidP="00851689">
      <w:pPr>
        <w:tabs>
          <w:tab w:val="clear" w:pos="1293"/>
        </w:tabs>
        <w:jc w:val="center"/>
        <w:rPr>
          <w:b/>
          <w:lang w:val="lt-LT"/>
        </w:rPr>
      </w:pPr>
    </w:p>
    <w:p w14:paraId="7D4BC8B4" w14:textId="77777777" w:rsidR="00851689" w:rsidRDefault="00851689" w:rsidP="00851689">
      <w:pPr>
        <w:ind w:firstLine="1134"/>
        <w:jc w:val="both"/>
        <w:rPr>
          <w:lang w:val="lt-LT" w:eastAsia="lt-LT"/>
        </w:rPr>
      </w:pPr>
      <w:r>
        <w:rPr>
          <w:lang w:val="lt-LT" w:eastAsia="lt-LT"/>
        </w:rPr>
        <w:t>Vadovaudamasi Lietuvos Respublikos vietos savivaldos įstatymo 7 straipsnio 13 punktu, 29 straipsnio 8 dalies 2 punktu, Lietuvos Respublikos viešojo administravimo įstatymo 36</w:t>
      </w:r>
      <w:r w:rsidRPr="00EA7785">
        <w:rPr>
          <w:vertAlign w:val="superscript"/>
          <w:lang w:val="lt-LT" w:eastAsia="lt-LT"/>
        </w:rPr>
        <w:t>4</w:t>
      </w:r>
      <w:r>
        <w:rPr>
          <w:lang w:val="lt-LT" w:eastAsia="lt-LT"/>
        </w:rPr>
        <w:t xml:space="preserve"> straipsnio 1 dalimi, 2 dalies 1 punktu ir atsižvelgdama į Atsiskaitymo už valstybės perduotos savivaldybėms valstybinės kalbos vartojimo ir taisyklingumo kontrolės funkcijos atlikimą ir gautas lėšas tvarkos aprašo, patvirtinto Valstybinės kalbos inspekcijos viršininko 2012 m. sausio 31 d. įsakymu Nr. V-4 „Dėl Atsiskaitymo už valstybės perduotos savivaldybėms valstybinės kalbos vartojimo ir taisyklingumo kontrolės funkcijos atlikimą ir gautas lėšas tvarkos aprašo patvirtinimo“, 2 punktą,</w:t>
      </w:r>
    </w:p>
    <w:p w14:paraId="5F5FAB55" w14:textId="77777777" w:rsidR="00851689" w:rsidRDefault="00851689" w:rsidP="00851689">
      <w:pPr>
        <w:ind w:firstLine="1134"/>
        <w:jc w:val="both"/>
        <w:rPr>
          <w:lang w:val="lt-LT" w:eastAsia="lt-LT"/>
        </w:rPr>
      </w:pPr>
      <w:r>
        <w:rPr>
          <w:lang w:val="lt-LT" w:eastAsia="lt-LT"/>
        </w:rPr>
        <w:t xml:space="preserve">p a v e d u Ignalinos rajono savivaldybės administracijos Informatikos ir bendrųjų reikalų skyriaus vedėjo pavaduotojai </w:t>
      </w:r>
      <w:r w:rsidR="00AD7D30">
        <w:rPr>
          <w:lang w:val="lt-LT" w:eastAsia="lt-LT"/>
        </w:rPr>
        <w:t xml:space="preserve">(kalbos tvarkytojai) </w:t>
      </w:r>
      <w:r>
        <w:rPr>
          <w:lang w:val="lt-LT" w:eastAsia="lt-LT"/>
        </w:rPr>
        <w:t xml:space="preserve">Laimai </w:t>
      </w:r>
      <w:proofErr w:type="spellStart"/>
      <w:r>
        <w:rPr>
          <w:lang w:val="lt-LT" w:eastAsia="lt-LT"/>
        </w:rPr>
        <w:t>Sidorenkienei</w:t>
      </w:r>
      <w:proofErr w:type="spellEnd"/>
      <w:r>
        <w:rPr>
          <w:lang w:val="lt-LT" w:eastAsia="lt-LT"/>
        </w:rPr>
        <w:t xml:space="preserve"> 202</w:t>
      </w:r>
      <w:r w:rsidR="003561EC">
        <w:rPr>
          <w:lang w:val="lt-LT" w:eastAsia="lt-LT"/>
        </w:rPr>
        <w:t>1</w:t>
      </w:r>
      <w:r>
        <w:rPr>
          <w:lang w:val="lt-LT" w:eastAsia="lt-LT"/>
        </w:rPr>
        <w:t xml:space="preserve"> metais patikrinti, kaip Ignalinos rajono savivaldybės teritorijoje esančiose įstaigose laikomasi Valstybinės kalbos įstatymo, Valstybinės lietuvių kalbos komisijos nutarimų ir kitų teisės norminių aktų, reglamentuojančių valstybinės kalbos vartojimą ir taisyklingumą, pagal pridedamą sąrašą.  </w:t>
      </w:r>
    </w:p>
    <w:p w14:paraId="743CC526" w14:textId="77777777" w:rsidR="00851689" w:rsidRPr="00332E61" w:rsidRDefault="00851689" w:rsidP="00851689">
      <w:pPr>
        <w:tabs>
          <w:tab w:val="clear" w:pos="1293"/>
          <w:tab w:val="left" w:pos="1134"/>
        </w:tabs>
        <w:jc w:val="both"/>
        <w:rPr>
          <w:bCs/>
          <w:color w:val="000000"/>
          <w:lang w:val="lt-LT"/>
        </w:rPr>
      </w:pPr>
      <w:r>
        <w:rPr>
          <w:lang w:val="lt-LT"/>
        </w:rPr>
        <w:tab/>
      </w:r>
      <w:r w:rsidRPr="00332E61">
        <w:rPr>
          <w:bCs/>
          <w:color w:val="000000"/>
          <w:lang w:val="lt-LT"/>
        </w:rPr>
        <w:t xml:space="preserve">Šis </w:t>
      </w:r>
      <w:r w:rsidRPr="00332E61">
        <w:rPr>
          <w:bCs/>
          <w:lang w:val="lt-LT"/>
        </w:rPr>
        <w:t>įsakymas </w:t>
      </w:r>
      <w:r w:rsidRPr="00332E61">
        <w:rPr>
          <w:bCs/>
          <w:color w:val="000000"/>
          <w:lang w:val="lt-LT"/>
        </w:rPr>
        <w:t xml:space="preserve">per vieną mėnesį gali būti skundžiamas </w:t>
      </w:r>
      <w:r w:rsidRPr="00332E61">
        <w:rPr>
          <w:color w:val="000000"/>
          <w:lang w:val="lt-LT"/>
        </w:rPr>
        <w:t>Lietuvos administracinių ginčų komisijos Panevėžio apygardos skyriui (Respublikos g. 62, 35158 Panevėžys)</w:t>
      </w:r>
      <w:r w:rsidRPr="00332E61">
        <w:rPr>
          <w:color w:val="FF0000"/>
          <w:lang w:val="lt-LT"/>
        </w:rPr>
        <w:t> </w:t>
      </w:r>
      <w:r w:rsidRPr="00332E61">
        <w:rPr>
          <w:bCs/>
          <w:color w:val="000000"/>
          <w:lang w:val="lt-LT"/>
        </w:rPr>
        <w:t>Lietuvos Respublikos ikiteisminio administracinių ginčų nagrinėjimo tvarkos įstatymo nustatyta tvarka, Regionų apygardos administracinio teismo Panevėžio rūmams (Respublikos g. 62, 35158 Panevėžys) Lietuvos Respublikos administracinių bylų teisenos įstatymo nustatyta tvarka.</w:t>
      </w:r>
    </w:p>
    <w:p w14:paraId="5A644AE0" w14:textId="77777777" w:rsidR="00851689" w:rsidRDefault="00851689" w:rsidP="00851689">
      <w:pPr>
        <w:tabs>
          <w:tab w:val="left" w:pos="1134"/>
        </w:tabs>
        <w:jc w:val="both"/>
        <w:rPr>
          <w:rFonts w:ascii="Times-Roman" w:hAnsi="Times-Roman" w:cs="Times-Roman"/>
          <w:lang w:val="lt-LT"/>
        </w:rPr>
      </w:pPr>
    </w:p>
    <w:p w14:paraId="549947D1" w14:textId="77777777" w:rsidR="00851689" w:rsidRDefault="00851689" w:rsidP="00851689">
      <w:pPr>
        <w:tabs>
          <w:tab w:val="left" w:pos="1202"/>
        </w:tabs>
        <w:jc w:val="both"/>
        <w:rPr>
          <w:lang w:val="lt-LT" w:eastAsia="lt-LT"/>
        </w:rPr>
      </w:pPr>
    </w:p>
    <w:p w14:paraId="176511F7" w14:textId="77777777" w:rsidR="00851689" w:rsidRDefault="00851689" w:rsidP="00851689">
      <w:pPr>
        <w:pStyle w:val="Pagrindinistekstas"/>
      </w:pPr>
      <w:r>
        <w:t>Administracijos direktorė</w:t>
      </w:r>
      <w:r>
        <w:tab/>
      </w:r>
      <w:r>
        <w:tab/>
      </w:r>
      <w:r>
        <w:tab/>
      </w:r>
      <w:r>
        <w:tab/>
        <w:t xml:space="preserve">           Jūratė Balinskienė</w:t>
      </w:r>
    </w:p>
    <w:p w14:paraId="1B6EFFEF" w14:textId="77777777" w:rsidR="00851689" w:rsidRDefault="00851689" w:rsidP="00851689">
      <w:pPr>
        <w:tabs>
          <w:tab w:val="left" w:pos="1202"/>
        </w:tabs>
        <w:jc w:val="both"/>
        <w:rPr>
          <w:lang w:eastAsia="lt-LT"/>
        </w:rPr>
      </w:pPr>
    </w:p>
    <w:p w14:paraId="0C5D2714" w14:textId="77777777" w:rsidR="00851689" w:rsidRDefault="00851689" w:rsidP="00851689">
      <w:pPr>
        <w:tabs>
          <w:tab w:val="left" w:pos="1202"/>
        </w:tabs>
        <w:jc w:val="both"/>
        <w:rPr>
          <w:lang w:eastAsia="lt-LT"/>
        </w:rPr>
      </w:pPr>
    </w:p>
    <w:p w14:paraId="6CB0E708" w14:textId="77777777" w:rsidR="00851689" w:rsidRDefault="00851689" w:rsidP="00851689">
      <w:pPr>
        <w:tabs>
          <w:tab w:val="left" w:pos="1202"/>
        </w:tabs>
        <w:jc w:val="both"/>
        <w:rPr>
          <w:lang w:eastAsia="lt-LT"/>
        </w:rPr>
      </w:pPr>
    </w:p>
    <w:p w14:paraId="599C03A8" w14:textId="77777777" w:rsidR="00851689" w:rsidRDefault="00851689" w:rsidP="00851689">
      <w:pPr>
        <w:tabs>
          <w:tab w:val="left" w:pos="1202"/>
        </w:tabs>
        <w:jc w:val="both"/>
        <w:rPr>
          <w:lang w:eastAsia="lt-LT"/>
        </w:rPr>
      </w:pPr>
    </w:p>
    <w:p w14:paraId="514537A5" w14:textId="77777777" w:rsidR="00851689" w:rsidRDefault="00851689" w:rsidP="00851689">
      <w:pPr>
        <w:tabs>
          <w:tab w:val="left" w:pos="1202"/>
        </w:tabs>
        <w:jc w:val="both"/>
        <w:rPr>
          <w:lang w:eastAsia="lt-LT"/>
        </w:rPr>
      </w:pPr>
    </w:p>
    <w:p w14:paraId="67749932" w14:textId="77777777" w:rsidR="00851689" w:rsidRPr="00E05B43" w:rsidRDefault="00851689" w:rsidP="00851689">
      <w:pPr>
        <w:spacing w:before="100" w:beforeAutospacing="1" w:after="100" w:afterAutospacing="1"/>
        <w:jc w:val="both"/>
        <w:rPr>
          <w:lang w:val="lt-LT"/>
        </w:rPr>
      </w:pPr>
    </w:p>
    <w:p w14:paraId="7F25EE59" w14:textId="77777777" w:rsidR="00851689" w:rsidRDefault="00851689" w:rsidP="00851689">
      <w:pPr>
        <w:pStyle w:val="Pagrindinistekstas"/>
      </w:pPr>
      <w:r>
        <w:t> </w:t>
      </w:r>
    </w:p>
    <w:p w14:paraId="6D35CEB4" w14:textId="77777777" w:rsidR="00851689" w:rsidRDefault="00851689" w:rsidP="00851689">
      <w:pPr>
        <w:spacing w:before="100" w:beforeAutospacing="1" w:after="100" w:afterAutospacing="1"/>
        <w:jc w:val="both"/>
      </w:pPr>
      <w:r>
        <w:t> </w:t>
      </w:r>
    </w:p>
    <w:p w14:paraId="4447D1B1" w14:textId="77777777" w:rsidR="00851689" w:rsidRDefault="00851689" w:rsidP="00851689">
      <w:pPr>
        <w:tabs>
          <w:tab w:val="left" w:pos="1202"/>
        </w:tabs>
        <w:ind w:left="6010"/>
        <w:jc w:val="both"/>
        <w:rPr>
          <w:lang w:val="lt-LT" w:eastAsia="lt-LT"/>
        </w:rPr>
      </w:pPr>
    </w:p>
    <w:p w14:paraId="12444859" w14:textId="77777777" w:rsidR="00851689" w:rsidRDefault="00851689" w:rsidP="00851689">
      <w:pPr>
        <w:tabs>
          <w:tab w:val="left" w:pos="1202"/>
        </w:tabs>
        <w:ind w:left="6010"/>
        <w:jc w:val="both"/>
        <w:rPr>
          <w:lang w:val="lt-LT" w:eastAsia="lt-LT"/>
        </w:rPr>
      </w:pPr>
    </w:p>
    <w:p w14:paraId="60983806" w14:textId="77777777" w:rsidR="00851689" w:rsidRDefault="00851689" w:rsidP="00851689">
      <w:pPr>
        <w:tabs>
          <w:tab w:val="left" w:pos="1202"/>
        </w:tabs>
        <w:ind w:left="6010"/>
        <w:jc w:val="both"/>
        <w:rPr>
          <w:lang w:val="lt-LT" w:eastAsia="lt-LT"/>
        </w:rPr>
      </w:pPr>
    </w:p>
    <w:p w14:paraId="4AAA3923" w14:textId="77777777" w:rsidR="00851689" w:rsidRDefault="00851689" w:rsidP="00851689">
      <w:pPr>
        <w:tabs>
          <w:tab w:val="left" w:pos="1202"/>
        </w:tabs>
        <w:ind w:left="6010"/>
        <w:jc w:val="both"/>
        <w:rPr>
          <w:lang w:val="lt-LT" w:eastAsia="lt-LT"/>
        </w:rPr>
      </w:pPr>
    </w:p>
    <w:p w14:paraId="7F5ED053" w14:textId="77777777" w:rsidR="00AD7D30" w:rsidRDefault="00AD7D30" w:rsidP="00851689">
      <w:pPr>
        <w:tabs>
          <w:tab w:val="left" w:pos="1202"/>
        </w:tabs>
        <w:ind w:left="6010"/>
        <w:jc w:val="both"/>
        <w:rPr>
          <w:lang w:val="lt-LT" w:eastAsia="lt-LT"/>
        </w:rPr>
      </w:pPr>
    </w:p>
    <w:p w14:paraId="736AED78" w14:textId="77777777" w:rsidR="00AD7D30" w:rsidRDefault="00AD7D30" w:rsidP="00851689">
      <w:pPr>
        <w:tabs>
          <w:tab w:val="left" w:pos="1202"/>
        </w:tabs>
        <w:ind w:left="6010"/>
        <w:jc w:val="both"/>
        <w:rPr>
          <w:lang w:val="lt-LT" w:eastAsia="lt-LT"/>
        </w:rPr>
      </w:pPr>
    </w:p>
    <w:p w14:paraId="68251565" w14:textId="77777777" w:rsidR="00851689" w:rsidRDefault="00851689" w:rsidP="00851689">
      <w:pPr>
        <w:tabs>
          <w:tab w:val="left" w:pos="1202"/>
        </w:tabs>
        <w:ind w:left="6010"/>
        <w:jc w:val="both"/>
        <w:rPr>
          <w:lang w:val="lt-LT" w:eastAsia="lt-LT"/>
        </w:rPr>
      </w:pPr>
      <w:r>
        <w:rPr>
          <w:lang w:val="lt-LT" w:eastAsia="lt-LT"/>
        </w:rPr>
        <w:lastRenderedPageBreak/>
        <w:t>Ignalinos rajono savivaldybės administracijos direktoriaus 202</w:t>
      </w:r>
      <w:r w:rsidR="003561EC">
        <w:rPr>
          <w:lang w:val="lt-LT" w:eastAsia="lt-LT"/>
        </w:rPr>
        <w:t>1</w:t>
      </w:r>
      <w:r>
        <w:rPr>
          <w:lang w:val="lt-LT" w:eastAsia="lt-LT"/>
        </w:rPr>
        <w:t xml:space="preserve"> m.</w:t>
      </w:r>
      <w:r w:rsidR="003561EC">
        <w:rPr>
          <w:lang w:val="lt-LT" w:eastAsia="lt-LT"/>
        </w:rPr>
        <w:t xml:space="preserve">        </w:t>
      </w:r>
      <w:r>
        <w:rPr>
          <w:lang w:val="lt-LT" w:eastAsia="lt-LT"/>
        </w:rPr>
        <w:t xml:space="preserve">  </w:t>
      </w:r>
      <w:r w:rsidR="00A441C0">
        <w:rPr>
          <w:lang w:val="lt-LT" w:eastAsia="lt-LT"/>
        </w:rPr>
        <w:t>sausio 12 d. įsakymo Nr.</w:t>
      </w:r>
      <w:r w:rsidR="00A441C0" w:rsidRPr="00A441C0">
        <w:rPr>
          <w:szCs w:val="24"/>
        </w:rPr>
        <w:t xml:space="preserve"> </w:t>
      </w:r>
      <w:r w:rsidR="00A441C0" w:rsidRPr="00612B47">
        <w:rPr>
          <w:szCs w:val="24"/>
        </w:rPr>
        <w:t>VT-1</w:t>
      </w:r>
      <w:r w:rsidR="00A441C0">
        <w:rPr>
          <w:szCs w:val="24"/>
        </w:rPr>
        <w:t>8</w:t>
      </w:r>
      <w:r w:rsidR="00A441C0" w:rsidRPr="00612B47">
        <w:rPr>
          <w:szCs w:val="24"/>
        </w:rPr>
        <w:t xml:space="preserve"> </w:t>
      </w:r>
      <w:r>
        <w:rPr>
          <w:lang w:val="lt-LT" w:eastAsia="lt-LT"/>
        </w:rPr>
        <w:t xml:space="preserve"> </w:t>
      </w:r>
    </w:p>
    <w:p w14:paraId="71B2A6D2" w14:textId="77777777" w:rsidR="00851689" w:rsidRDefault="00851689" w:rsidP="00851689">
      <w:pPr>
        <w:tabs>
          <w:tab w:val="left" w:pos="1202"/>
        </w:tabs>
        <w:ind w:left="6010"/>
        <w:jc w:val="both"/>
        <w:rPr>
          <w:lang w:val="lt-LT" w:eastAsia="lt-LT"/>
        </w:rPr>
      </w:pPr>
      <w:r>
        <w:rPr>
          <w:lang w:val="lt-LT" w:eastAsia="lt-LT"/>
        </w:rPr>
        <w:t>priedas</w:t>
      </w:r>
    </w:p>
    <w:p w14:paraId="6DB6AC0A" w14:textId="77777777" w:rsidR="00851689" w:rsidRDefault="00851689" w:rsidP="00851689">
      <w:pPr>
        <w:tabs>
          <w:tab w:val="left" w:pos="1202"/>
        </w:tabs>
        <w:jc w:val="center"/>
        <w:rPr>
          <w:b/>
          <w:lang w:val="lt-LT" w:eastAsia="lt-LT"/>
        </w:rPr>
      </w:pPr>
    </w:p>
    <w:p w14:paraId="13F2EF40" w14:textId="77777777" w:rsidR="00851689" w:rsidRDefault="00851689" w:rsidP="00851689">
      <w:pPr>
        <w:tabs>
          <w:tab w:val="left" w:pos="1202"/>
        </w:tabs>
        <w:jc w:val="center"/>
        <w:rPr>
          <w:b/>
          <w:lang w:val="lt-LT" w:eastAsia="lt-LT"/>
        </w:rPr>
      </w:pPr>
    </w:p>
    <w:p w14:paraId="69D12837" w14:textId="77777777" w:rsidR="00851689" w:rsidRDefault="00851689" w:rsidP="00851689">
      <w:pPr>
        <w:tabs>
          <w:tab w:val="left" w:pos="1202"/>
        </w:tabs>
        <w:jc w:val="center"/>
        <w:rPr>
          <w:b/>
          <w:lang w:val="lt-LT" w:eastAsia="lt-LT"/>
        </w:rPr>
      </w:pPr>
      <w:r>
        <w:rPr>
          <w:b/>
          <w:caps/>
          <w:lang w:val="lt-LT" w:eastAsia="lt-LT"/>
        </w:rPr>
        <w:t>Ignalinos rajono savivaldybės administracijos Informatikos ir bendrųjų reikalų skyriaus VEDĖJO PAVADUOTOJAI (kalbos tvarkytojai) Laimai Sidorenkienei</w:t>
      </w:r>
      <w:r>
        <w:rPr>
          <w:lang w:val="lt-LT" w:eastAsia="lt-LT"/>
        </w:rPr>
        <w:t xml:space="preserve"> </w:t>
      </w:r>
      <w:r>
        <w:rPr>
          <w:b/>
          <w:lang w:val="lt-LT" w:eastAsia="lt-LT"/>
        </w:rPr>
        <w:t>202</w:t>
      </w:r>
      <w:r w:rsidR="003561EC">
        <w:rPr>
          <w:b/>
          <w:lang w:val="lt-LT" w:eastAsia="lt-LT"/>
        </w:rPr>
        <w:t>1</w:t>
      </w:r>
      <w:r>
        <w:rPr>
          <w:b/>
          <w:lang w:val="lt-LT" w:eastAsia="lt-LT"/>
        </w:rPr>
        <w:t xml:space="preserve"> METAIS PAVEDAMŲ PATIKRINTI ĮSTAIGŲ SĄRAŠAS</w:t>
      </w:r>
    </w:p>
    <w:p w14:paraId="1800A824" w14:textId="77777777" w:rsidR="00851689" w:rsidRDefault="00851689" w:rsidP="00851689">
      <w:pPr>
        <w:tabs>
          <w:tab w:val="left" w:pos="1202"/>
        </w:tabs>
        <w:ind w:left="360"/>
        <w:jc w:val="center"/>
        <w:rPr>
          <w:lang w:eastAsia="lt-LT"/>
        </w:rPr>
      </w:pPr>
    </w:p>
    <w:p w14:paraId="6C3F1E9A" w14:textId="77777777" w:rsidR="00851689" w:rsidRDefault="00851689" w:rsidP="00851689">
      <w:pPr>
        <w:tabs>
          <w:tab w:val="left" w:pos="1202"/>
        </w:tabs>
        <w:ind w:left="360"/>
        <w:jc w:val="both"/>
        <w:rPr>
          <w:lang w:eastAsia="lt-LT"/>
        </w:rPr>
      </w:pPr>
    </w:p>
    <w:p w14:paraId="4C85FC9F" w14:textId="77777777" w:rsidR="00851689" w:rsidRDefault="00851689" w:rsidP="00851689">
      <w:pPr>
        <w:tabs>
          <w:tab w:val="left" w:pos="1134"/>
        </w:tabs>
        <w:ind w:left="360"/>
        <w:jc w:val="both"/>
        <w:rPr>
          <w:lang w:val="lt-LT" w:eastAsia="lt-LT"/>
        </w:rPr>
      </w:pPr>
      <w:r>
        <w:rPr>
          <w:lang w:eastAsia="lt-LT"/>
        </w:rPr>
        <w:tab/>
        <w:t>1</w:t>
      </w:r>
      <w:r>
        <w:rPr>
          <w:lang w:val="lt-LT" w:eastAsia="lt-LT"/>
        </w:rPr>
        <w:t xml:space="preserve">. </w:t>
      </w:r>
      <w:r w:rsidR="003561EC">
        <w:rPr>
          <w:lang w:val="lt-LT"/>
        </w:rPr>
        <w:t>Didžiasalio vaikų globos ir socialinės paramos šeimai centras</w:t>
      </w:r>
    </w:p>
    <w:p w14:paraId="4B393135" w14:textId="77777777" w:rsidR="00851689" w:rsidRDefault="00851689" w:rsidP="00851689">
      <w:pPr>
        <w:tabs>
          <w:tab w:val="left" w:pos="1134"/>
        </w:tabs>
        <w:ind w:left="360"/>
        <w:jc w:val="both"/>
        <w:rPr>
          <w:lang w:val="lt-LT" w:eastAsia="lt-LT"/>
        </w:rPr>
      </w:pPr>
      <w:r>
        <w:rPr>
          <w:lang w:val="lt-LT" w:eastAsia="lt-LT"/>
        </w:rPr>
        <w:tab/>
        <w:t xml:space="preserve">2. </w:t>
      </w:r>
      <w:r w:rsidR="003561EC">
        <w:rPr>
          <w:lang w:val="lt-LT" w:eastAsia="lt-LT"/>
        </w:rPr>
        <w:t>Dūkšto globos namai</w:t>
      </w:r>
    </w:p>
    <w:p w14:paraId="6C21A919" w14:textId="77777777" w:rsidR="00851689" w:rsidRDefault="00851689" w:rsidP="00851689">
      <w:pPr>
        <w:tabs>
          <w:tab w:val="left" w:pos="1134"/>
        </w:tabs>
        <w:ind w:left="360"/>
        <w:jc w:val="both"/>
        <w:rPr>
          <w:lang w:val="lt-LT" w:eastAsia="lt-LT"/>
        </w:rPr>
      </w:pPr>
      <w:r>
        <w:rPr>
          <w:lang w:val="lt-LT" w:eastAsia="lt-LT"/>
        </w:rPr>
        <w:tab/>
        <w:t xml:space="preserve">3. </w:t>
      </w:r>
      <w:r w:rsidR="003561EC">
        <w:rPr>
          <w:lang w:val="lt-LT"/>
        </w:rPr>
        <w:t>Ignalinos rajono socialinių paslaugų centras</w:t>
      </w:r>
    </w:p>
    <w:p w14:paraId="62612508" w14:textId="77777777" w:rsidR="00851689" w:rsidRDefault="00851689" w:rsidP="00851689">
      <w:pPr>
        <w:tabs>
          <w:tab w:val="left" w:pos="1134"/>
        </w:tabs>
        <w:ind w:left="360"/>
        <w:jc w:val="both"/>
        <w:rPr>
          <w:lang w:val="lt-LT" w:eastAsia="lt-LT"/>
        </w:rPr>
      </w:pPr>
      <w:r>
        <w:rPr>
          <w:lang w:val="lt-LT" w:eastAsia="lt-LT"/>
        </w:rPr>
        <w:tab/>
        <w:t xml:space="preserve">4. </w:t>
      </w:r>
      <w:r w:rsidR="003561EC">
        <w:rPr>
          <w:lang w:val="lt-LT"/>
        </w:rPr>
        <w:t>Ignalinos rajono savivaldybės visuomenės sveikatos biuras</w:t>
      </w:r>
    </w:p>
    <w:p w14:paraId="43D694F9" w14:textId="77777777" w:rsidR="003561EC" w:rsidRDefault="00851689" w:rsidP="00851689">
      <w:pPr>
        <w:tabs>
          <w:tab w:val="left" w:pos="1134"/>
        </w:tabs>
        <w:ind w:left="360"/>
        <w:jc w:val="both"/>
        <w:rPr>
          <w:lang w:val="lt-LT" w:eastAsia="lt-LT"/>
        </w:rPr>
      </w:pPr>
      <w:r>
        <w:rPr>
          <w:lang w:val="lt-LT" w:eastAsia="lt-LT"/>
        </w:rPr>
        <w:tab/>
        <w:t>5.</w:t>
      </w:r>
      <w:r w:rsidR="003561EC">
        <w:rPr>
          <w:lang w:val="lt-LT" w:eastAsia="lt-LT"/>
        </w:rPr>
        <w:t xml:space="preserve"> </w:t>
      </w:r>
      <w:r w:rsidR="003561EC">
        <w:rPr>
          <w:lang w:val="lt-LT"/>
        </w:rPr>
        <w:t>Ignalinos krašto muziejus</w:t>
      </w:r>
    </w:p>
    <w:p w14:paraId="1A1DF1F8" w14:textId="77777777" w:rsidR="00851689" w:rsidRDefault="00851689" w:rsidP="00851689">
      <w:pPr>
        <w:tabs>
          <w:tab w:val="left" w:pos="1134"/>
        </w:tabs>
        <w:ind w:left="360"/>
        <w:jc w:val="both"/>
        <w:rPr>
          <w:lang w:val="lt-LT" w:eastAsia="lt-LT"/>
        </w:rPr>
      </w:pPr>
      <w:r>
        <w:rPr>
          <w:lang w:val="lt-LT" w:eastAsia="lt-LT"/>
        </w:rPr>
        <w:tab/>
        <w:t xml:space="preserve">6. </w:t>
      </w:r>
      <w:r w:rsidR="003561EC">
        <w:rPr>
          <w:lang w:val="lt-LT" w:eastAsia="lt-LT"/>
        </w:rPr>
        <w:t>Ignalinos rajono kultūros centras</w:t>
      </w:r>
    </w:p>
    <w:p w14:paraId="09D884F3" w14:textId="77777777" w:rsidR="00851689" w:rsidRDefault="00851689" w:rsidP="00851689">
      <w:pPr>
        <w:tabs>
          <w:tab w:val="left" w:pos="1134"/>
        </w:tabs>
        <w:ind w:left="360"/>
        <w:jc w:val="both"/>
        <w:rPr>
          <w:lang w:val="lt-LT" w:eastAsia="lt-LT"/>
        </w:rPr>
      </w:pPr>
      <w:r>
        <w:rPr>
          <w:lang w:val="lt-LT" w:eastAsia="lt-LT"/>
        </w:rPr>
        <w:tab/>
        <w:t xml:space="preserve">7. </w:t>
      </w:r>
      <w:r w:rsidR="003561EC">
        <w:rPr>
          <w:lang w:val="lt-LT" w:eastAsia="lt-LT"/>
        </w:rPr>
        <w:t>Ignalinos rajono priešgaisrinė tarnyba</w:t>
      </w:r>
    </w:p>
    <w:p w14:paraId="52710730" w14:textId="77777777" w:rsidR="00145291" w:rsidRDefault="00851689" w:rsidP="00145291">
      <w:pPr>
        <w:tabs>
          <w:tab w:val="left" w:pos="1134"/>
        </w:tabs>
        <w:ind w:left="360"/>
        <w:jc w:val="both"/>
        <w:rPr>
          <w:lang w:val="lt-LT" w:eastAsia="lt-LT"/>
        </w:rPr>
      </w:pPr>
      <w:r>
        <w:rPr>
          <w:lang w:val="lt-LT" w:eastAsia="lt-LT"/>
        </w:rPr>
        <w:tab/>
        <w:t>8.</w:t>
      </w:r>
      <w:r w:rsidR="003561EC">
        <w:rPr>
          <w:lang w:val="lt-LT" w:eastAsia="lt-LT"/>
        </w:rPr>
        <w:t xml:space="preserve"> </w:t>
      </w:r>
      <w:r w:rsidR="00145291" w:rsidRPr="00217EA9">
        <w:rPr>
          <w:lang w:val="lt-LT" w:eastAsia="lt-LT"/>
        </w:rPr>
        <w:t>Ignalinos rajono vietos veiklos grupė</w:t>
      </w:r>
    </w:p>
    <w:p w14:paraId="552D9D05" w14:textId="77777777" w:rsidR="00145291" w:rsidRPr="00217EA9" w:rsidRDefault="00145291" w:rsidP="00145291">
      <w:pPr>
        <w:tabs>
          <w:tab w:val="left" w:pos="1134"/>
        </w:tabs>
        <w:ind w:firstLine="1134"/>
        <w:jc w:val="both"/>
        <w:rPr>
          <w:lang w:val="lt-LT" w:eastAsia="lt-LT"/>
        </w:rPr>
      </w:pPr>
      <w:r>
        <w:rPr>
          <w:lang w:val="lt-LT" w:eastAsia="lt-LT"/>
        </w:rPr>
        <w:t xml:space="preserve">9. Uždaroji akcinė bendrovė </w:t>
      </w:r>
      <w:r w:rsidRPr="00217EA9">
        <w:rPr>
          <w:lang w:val="lt-LT" w:eastAsia="lt-LT"/>
        </w:rPr>
        <w:t>Ignalinos butų ūkis</w:t>
      </w:r>
    </w:p>
    <w:p w14:paraId="51EDA7D3" w14:textId="77777777" w:rsidR="00145291" w:rsidRDefault="00145291" w:rsidP="00145291">
      <w:pPr>
        <w:tabs>
          <w:tab w:val="left" w:pos="1134"/>
        </w:tabs>
        <w:ind w:firstLine="1134"/>
        <w:jc w:val="both"/>
        <w:rPr>
          <w:lang w:val="lt-LT" w:eastAsia="lt-LT"/>
        </w:rPr>
      </w:pPr>
      <w:r w:rsidRPr="00217EA9">
        <w:rPr>
          <w:lang w:val="lt-LT" w:eastAsia="lt-LT"/>
        </w:rPr>
        <w:t>1</w:t>
      </w:r>
      <w:r>
        <w:rPr>
          <w:lang w:val="lt-LT" w:eastAsia="lt-LT"/>
        </w:rPr>
        <w:t>0</w:t>
      </w:r>
      <w:r w:rsidRPr="00217EA9">
        <w:rPr>
          <w:lang w:val="lt-LT" w:eastAsia="lt-LT"/>
        </w:rPr>
        <w:t xml:space="preserve">. </w:t>
      </w:r>
      <w:r>
        <w:rPr>
          <w:lang w:val="lt-LT" w:eastAsia="lt-LT"/>
        </w:rPr>
        <w:t>Uždaroji akcinė bendrovė</w:t>
      </w:r>
      <w:r w:rsidRPr="00217EA9">
        <w:rPr>
          <w:lang w:val="lt-LT" w:eastAsia="lt-LT"/>
        </w:rPr>
        <w:t xml:space="preserve"> „Ignalinos vanduo“</w:t>
      </w:r>
    </w:p>
    <w:p w14:paraId="254C2FC8" w14:textId="77777777" w:rsidR="00145291" w:rsidRDefault="00145291" w:rsidP="00145291">
      <w:pPr>
        <w:tabs>
          <w:tab w:val="left" w:pos="1134"/>
        </w:tabs>
        <w:ind w:left="1134"/>
        <w:jc w:val="both"/>
        <w:rPr>
          <w:lang w:val="lt-LT" w:eastAsia="lt-LT"/>
        </w:rPr>
      </w:pPr>
    </w:p>
    <w:p w14:paraId="76D1D53C" w14:textId="77777777" w:rsidR="003561EC" w:rsidRDefault="003561EC" w:rsidP="00851689">
      <w:pPr>
        <w:tabs>
          <w:tab w:val="left" w:pos="1134"/>
        </w:tabs>
        <w:ind w:left="360"/>
        <w:jc w:val="both"/>
        <w:rPr>
          <w:lang w:val="lt-LT" w:eastAsia="lt-LT"/>
        </w:rPr>
      </w:pPr>
    </w:p>
    <w:p w14:paraId="6AEE46DF" w14:textId="77777777" w:rsidR="003561EC" w:rsidRDefault="00851689" w:rsidP="003561EC">
      <w:pPr>
        <w:tabs>
          <w:tab w:val="left" w:pos="1134"/>
        </w:tabs>
        <w:ind w:left="360"/>
        <w:jc w:val="both"/>
        <w:rPr>
          <w:lang w:val="lt-LT" w:eastAsia="lt-LT"/>
        </w:rPr>
      </w:pPr>
      <w:r>
        <w:rPr>
          <w:lang w:val="lt-LT" w:eastAsia="lt-LT"/>
        </w:rPr>
        <w:tab/>
      </w:r>
    </w:p>
    <w:p w14:paraId="5221BE64" w14:textId="77777777" w:rsidR="00AD7D30" w:rsidRDefault="00AD7D30" w:rsidP="003561EC">
      <w:pPr>
        <w:tabs>
          <w:tab w:val="left" w:pos="1134"/>
        </w:tabs>
        <w:jc w:val="center"/>
        <w:rPr>
          <w:lang w:eastAsia="lt-LT"/>
        </w:rPr>
      </w:pPr>
      <w:r>
        <w:rPr>
          <w:lang w:val="lt-LT" w:eastAsia="lt-LT"/>
        </w:rPr>
        <w:t>___________</w:t>
      </w:r>
    </w:p>
    <w:p w14:paraId="7391D306" w14:textId="77777777" w:rsidR="00851689" w:rsidRDefault="00851689" w:rsidP="00851689">
      <w:pPr>
        <w:tabs>
          <w:tab w:val="left" w:pos="1134"/>
        </w:tabs>
        <w:ind w:left="360"/>
        <w:jc w:val="both"/>
      </w:pPr>
    </w:p>
    <w:p w14:paraId="3C597F12" w14:textId="77777777" w:rsidR="00851689" w:rsidRDefault="00851689" w:rsidP="00851689">
      <w:pPr>
        <w:spacing w:before="100" w:beforeAutospacing="1" w:after="100" w:afterAutospacing="1"/>
        <w:jc w:val="both"/>
      </w:pPr>
      <w:r>
        <w:t> </w:t>
      </w:r>
    </w:p>
    <w:p w14:paraId="506CB2F9" w14:textId="77777777" w:rsidR="008F3545" w:rsidRDefault="008F3545" w:rsidP="008F3545">
      <w:pPr>
        <w:widowControl w:val="0"/>
        <w:shd w:val="clear" w:color="auto" w:fill="FFFFFF"/>
        <w:tabs>
          <w:tab w:val="clear" w:pos="1293"/>
          <w:tab w:val="left" w:pos="1134"/>
        </w:tabs>
        <w:ind w:firstLine="1134"/>
        <w:jc w:val="both"/>
        <w:rPr>
          <w:spacing w:val="1"/>
          <w:szCs w:val="24"/>
          <w:lang w:val="lt-LT"/>
        </w:rPr>
      </w:pPr>
    </w:p>
    <w:p w14:paraId="751AE7B3" w14:textId="77777777" w:rsidR="008F3545" w:rsidRDefault="008F3545" w:rsidP="008F3545">
      <w:pPr>
        <w:widowControl w:val="0"/>
        <w:shd w:val="clear" w:color="auto" w:fill="FFFFFF"/>
        <w:tabs>
          <w:tab w:val="clear" w:pos="1293"/>
          <w:tab w:val="left" w:pos="1134"/>
        </w:tabs>
        <w:ind w:firstLine="1134"/>
        <w:jc w:val="both"/>
        <w:rPr>
          <w:spacing w:val="1"/>
          <w:szCs w:val="24"/>
          <w:lang w:val="lt-LT"/>
        </w:rPr>
      </w:pPr>
    </w:p>
    <w:p w14:paraId="2437B7CA" w14:textId="77777777" w:rsidR="008F3545" w:rsidRDefault="008F3545" w:rsidP="008F3545">
      <w:pPr>
        <w:widowControl w:val="0"/>
        <w:shd w:val="clear" w:color="auto" w:fill="FFFFFF"/>
        <w:tabs>
          <w:tab w:val="clear" w:pos="1293"/>
          <w:tab w:val="left" w:pos="1134"/>
        </w:tabs>
        <w:ind w:firstLine="1134"/>
        <w:jc w:val="both"/>
        <w:rPr>
          <w:spacing w:val="1"/>
          <w:szCs w:val="24"/>
          <w:lang w:val="lt-LT"/>
        </w:rPr>
      </w:pPr>
    </w:p>
    <w:p w14:paraId="08927A4E" w14:textId="77777777" w:rsidR="008F3545" w:rsidRDefault="008F3545" w:rsidP="008F3545">
      <w:pPr>
        <w:widowControl w:val="0"/>
        <w:shd w:val="clear" w:color="auto" w:fill="FFFFFF"/>
        <w:tabs>
          <w:tab w:val="clear" w:pos="1293"/>
          <w:tab w:val="left" w:pos="1134"/>
        </w:tabs>
        <w:ind w:firstLine="1134"/>
        <w:jc w:val="both"/>
        <w:rPr>
          <w:spacing w:val="1"/>
          <w:szCs w:val="24"/>
          <w:lang w:val="lt-LT"/>
        </w:rPr>
      </w:pPr>
    </w:p>
    <w:p w14:paraId="766AC578" w14:textId="77777777" w:rsidR="008F3545" w:rsidRDefault="008F3545" w:rsidP="008F3545">
      <w:pPr>
        <w:widowControl w:val="0"/>
        <w:shd w:val="clear" w:color="auto" w:fill="FFFFFF"/>
        <w:tabs>
          <w:tab w:val="clear" w:pos="1293"/>
          <w:tab w:val="left" w:pos="1134"/>
        </w:tabs>
        <w:ind w:firstLine="1134"/>
        <w:jc w:val="both"/>
        <w:rPr>
          <w:spacing w:val="1"/>
          <w:szCs w:val="24"/>
          <w:lang w:val="lt-LT"/>
        </w:rPr>
      </w:pPr>
    </w:p>
    <w:p w14:paraId="79268334" w14:textId="77777777" w:rsidR="008F3545" w:rsidRPr="00866DF0" w:rsidRDefault="008F3545" w:rsidP="008F3545">
      <w:pPr>
        <w:widowControl w:val="0"/>
        <w:shd w:val="clear" w:color="auto" w:fill="FFFFFF"/>
        <w:tabs>
          <w:tab w:val="clear" w:pos="1293"/>
          <w:tab w:val="left" w:pos="1134"/>
        </w:tabs>
        <w:ind w:firstLine="1134"/>
        <w:jc w:val="both"/>
        <w:rPr>
          <w:szCs w:val="24"/>
          <w:lang w:val="lt-LT"/>
        </w:rPr>
      </w:pPr>
    </w:p>
    <w:p w14:paraId="55845069" w14:textId="77777777" w:rsidR="00BB4DCC" w:rsidRPr="00866DF0" w:rsidRDefault="00BB4DCC" w:rsidP="00AD7D30">
      <w:pPr>
        <w:tabs>
          <w:tab w:val="left" w:pos="1134"/>
        </w:tabs>
        <w:jc w:val="both"/>
        <w:rPr>
          <w:szCs w:val="24"/>
          <w:lang w:val="lt-LT"/>
        </w:rPr>
      </w:pPr>
      <w:r>
        <w:rPr>
          <w:spacing w:val="1"/>
          <w:szCs w:val="24"/>
          <w:lang w:val="lt-LT"/>
        </w:rPr>
        <w:tab/>
      </w:r>
    </w:p>
    <w:p w14:paraId="500DA2FC" w14:textId="77777777" w:rsidR="00BB4DCC" w:rsidRDefault="00BB4DCC" w:rsidP="00BB4DCC">
      <w:pPr>
        <w:rPr>
          <w:szCs w:val="24"/>
          <w:lang w:val="lt-LT"/>
        </w:rPr>
      </w:pPr>
    </w:p>
    <w:p w14:paraId="36328B65" w14:textId="77777777" w:rsidR="00BB4DCC" w:rsidRPr="00866DF0" w:rsidRDefault="00BB4DCC" w:rsidP="00BB4DCC">
      <w:pPr>
        <w:rPr>
          <w:szCs w:val="24"/>
          <w:lang w:val="lt-LT"/>
        </w:rPr>
      </w:pPr>
    </w:p>
    <w:p w14:paraId="4C1A601B" w14:textId="77777777" w:rsidR="00BB4DCC" w:rsidRPr="00866DF0" w:rsidRDefault="00BB4DCC" w:rsidP="00BB4DCC">
      <w:pPr>
        <w:rPr>
          <w:szCs w:val="24"/>
          <w:lang w:val="lt-LT"/>
        </w:rPr>
      </w:pPr>
    </w:p>
    <w:p w14:paraId="2AE5D16A" w14:textId="77777777" w:rsidR="008F3545" w:rsidRDefault="00BB4DCC" w:rsidP="00BB4DCC">
      <w:pPr>
        <w:tabs>
          <w:tab w:val="clear" w:pos="1293"/>
          <w:tab w:val="left" w:pos="0"/>
        </w:tabs>
        <w:suppressAutoHyphens/>
        <w:jc w:val="both"/>
        <w:rPr>
          <w:szCs w:val="24"/>
          <w:lang w:val="lt-LT"/>
        </w:rPr>
      </w:pPr>
      <w:r>
        <w:rPr>
          <w:szCs w:val="24"/>
          <w:lang w:val="lt-LT"/>
        </w:rPr>
        <w:tab/>
      </w:r>
      <w:r>
        <w:rPr>
          <w:szCs w:val="24"/>
          <w:lang w:val="lt-LT"/>
        </w:rPr>
        <w:tab/>
      </w:r>
      <w:r>
        <w:rPr>
          <w:szCs w:val="24"/>
          <w:lang w:val="lt-LT"/>
        </w:rPr>
        <w:tab/>
      </w:r>
      <w:r>
        <w:rPr>
          <w:szCs w:val="24"/>
          <w:lang w:val="lt-LT"/>
        </w:rPr>
        <w:tab/>
      </w:r>
      <w:r>
        <w:rPr>
          <w:szCs w:val="24"/>
          <w:lang w:val="lt-LT"/>
        </w:rPr>
        <w:tab/>
      </w:r>
    </w:p>
    <w:p w14:paraId="4D9F8EAC" w14:textId="77777777" w:rsidR="008F3545" w:rsidRDefault="008F3545" w:rsidP="00BB4DCC">
      <w:pPr>
        <w:tabs>
          <w:tab w:val="clear" w:pos="1293"/>
          <w:tab w:val="left" w:pos="0"/>
        </w:tabs>
        <w:suppressAutoHyphens/>
        <w:jc w:val="both"/>
        <w:rPr>
          <w:szCs w:val="24"/>
          <w:lang w:val="lt-LT"/>
        </w:rPr>
      </w:pPr>
    </w:p>
    <w:sectPr w:rsidR="008F3545" w:rsidSect="008F3545">
      <w:footerReference w:type="default" r:id="rId7"/>
      <w:pgSz w:w="11907" w:h="16840" w:code="9"/>
      <w:pgMar w:top="1134" w:right="567" w:bottom="1134" w:left="1701" w:header="340" w:footer="0"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7DAA2" w14:textId="77777777" w:rsidR="00160CE2" w:rsidRDefault="00160CE2">
      <w:r>
        <w:separator/>
      </w:r>
    </w:p>
  </w:endnote>
  <w:endnote w:type="continuationSeparator" w:id="0">
    <w:p w14:paraId="7FCAF990" w14:textId="77777777" w:rsidR="00160CE2" w:rsidRDefault="00160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CD7CD" w14:textId="77777777" w:rsidR="00BB4DCC" w:rsidRDefault="00BB4DCC">
    <w:pPr>
      <w:pStyle w:val="Porat"/>
      <w:jc w:val="right"/>
    </w:pPr>
    <w:r w:rsidRPr="000B5594">
      <w:fldChar w:fldCharType="begin"/>
    </w:r>
    <w:r w:rsidRPr="000B5594">
      <w:instrText xml:space="preserve"> FILENAME </w:instrText>
    </w:r>
    <w:r w:rsidRPr="000B5594">
      <w:fldChar w:fldCharType="separate"/>
    </w:r>
    <w:r>
      <w:rPr>
        <w:noProof/>
      </w:rPr>
      <w:t>IN2AI_</w:t>
    </w:r>
    <w:r w:rsidRPr="000B5594">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00663" w14:textId="77777777" w:rsidR="00160CE2" w:rsidRDefault="00160CE2">
      <w:r>
        <w:separator/>
      </w:r>
    </w:p>
  </w:footnote>
  <w:footnote w:type="continuationSeparator" w:id="0">
    <w:p w14:paraId="5EC02A4D" w14:textId="77777777" w:rsidR="00160CE2" w:rsidRDefault="00160CE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7C"/>
    <w:rsid w:val="0007137F"/>
    <w:rsid w:val="00091047"/>
    <w:rsid w:val="000A1087"/>
    <w:rsid w:val="000A4B17"/>
    <w:rsid w:val="000B6361"/>
    <w:rsid w:val="00125AD7"/>
    <w:rsid w:val="00134FA4"/>
    <w:rsid w:val="001433E4"/>
    <w:rsid w:val="00145291"/>
    <w:rsid w:val="001463E8"/>
    <w:rsid w:val="00160CE2"/>
    <w:rsid w:val="00191E5C"/>
    <w:rsid w:val="001956A4"/>
    <w:rsid w:val="001B38EE"/>
    <w:rsid w:val="001E089C"/>
    <w:rsid w:val="001E3CAD"/>
    <w:rsid w:val="001F2A83"/>
    <w:rsid w:val="00216BC8"/>
    <w:rsid w:val="00240DC1"/>
    <w:rsid w:val="002C1A8D"/>
    <w:rsid w:val="002C4A81"/>
    <w:rsid w:val="0032791A"/>
    <w:rsid w:val="003465F1"/>
    <w:rsid w:val="0035404C"/>
    <w:rsid w:val="00354790"/>
    <w:rsid w:val="003561EC"/>
    <w:rsid w:val="00356816"/>
    <w:rsid w:val="00367B4B"/>
    <w:rsid w:val="003859FC"/>
    <w:rsid w:val="003A164E"/>
    <w:rsid w:val="00406540"/>
    <w:rsid w:val="00432529"/>
    <w:rsid w:val="00446D01"/>
    <w:rsid w:val="0045135D"/>
    <w:rsid w:val="00477442"/>
    <w:rsid w:val="00487484"/>
    <w:rsid w:val="004E2A82"/>
    <w:rsid w:val="004E3043"/>
    <w:rsid w:val="004F5F75"/>
    <w:rsid w:val="00502CDE"/>
    <w:rsid w:val="00521727"/>
    <w:rsid w:val="005260A5"/>
    <w:rsid w:val="00533124"/>
    <w:rsid w:val="00576519"/>
    <w:rsid w:val="005838A6"/>
    <w:rsid w:val="00587562"/>
    <w:rsid w:val="005910D0"/>
    <w:rsid w:val="005955ED"/>
    <w:rsid w:val="005962F8"/>
    <w:rsid w:val="005E6193"/>
    <w:rsid w:val="005E7599"/>
    <w:rsid w:val="005F35E8"/>
    <w:rsid w:val="00616E8A"/>
    <w:rsid w:val="00622B70"/>
    <w:rsid w:val="0064528F"/>
    <w:rsid w:val="00661A9D"/>
    <w:rsid w:val="00666234"/>
    <w:rsid w:val="0067428B"/>
    <w:rsid w:val="006E1415"/>
    <w:rsid w:val="006F1D02"/>
    <w:rsid w:val="0070077E"/>
    <w:rsid w:val="00720644"/>
    <w:rsid w:val="00725B5D"/>
    <w:rsid w:val="00755610"/>
    <w:rsid w:val="007767FC"/>
    <w:rsid w:val="00783189"/>
    <w:rsid w:val="007A5CFB"/>
    <w:rsid w:val="007B2565"/>
    <w:rsid w:val="007E6DF9"/>
    <w:rsid w:val="007F3DA6"/>
    <w:rsid w:val="007F497C"/>
    <w:rsid w:val="007F748D"/>
    <w:rsid w:val="00800424"/>
    <w:rsid w:val="00805145"/>
    <w:rsid w:val="00805C82"/>
    <w:rsid w:val="00851689"/>
    <w:rsid w:val="008957F0"/>
    <w:rsid w:val="008B3AC3"/>
    <w:rsid w:val="008D0CE6"/>
    <w:rsid w:val="008F0194"/>
    <w:rsid w:val="008F036C"/>
    <w:rsid w:val="008F3545"/>
    <w:rsid w:val="00920BDB"/>
    <w:rsid w:val="009428B2"/>
    <w:rsid w:val="009556BA"/>
    <w:rsid w:val="00964AF8"/>
    <w:rsid w:val="00987FAF"/>
    <w:rsid w:val="00995AFC"/>
    <w:rsid w:val="009A237C"/>
    <w:rsid w:val="009B6315"/>
    <w:rsid w:val="009D0F10"/>
    <w:rsid w:val="009D7583"/>
    <w:rsid w:val="009E65A0"/>
    <w:rsid w:val="009E6F3C"/>
    <w:rsid w:val="009F2379"/>
    <w:rsid w:val="00A03C81"/>
    <w:rsid w:val="00A17916"/>
    <w:rsid w:val="00A40275"/>
    <w:rsid w:val="00A441C0"/>
    <w:rsid w:val="00A60CA1"/>
    <w:rsid w:val="00A62701"/>
    <w:rsid w:val="00A66A04"/>
    <w:rsid w:val="00A8085C"/>
    <w:rsid w:val="00AB2B73"/>
    <w:rsid w:val="00AD7648"/>
    <w:rsid w:val="00AD7D30"/>
    <w:rsid w:val="00B03402"/>
    <w:rsid w:val="00B53740"/>
    <w:rsid w:val="00B567A6"/>
    <w:rsid w:val="00B645AA"/>
    <w:rsid w:val="00B76C2E"/>
    <w:rsid w:val="00B77DC0"/>
    <w:rsid w:val="00BB4DCC"/>
    <w:rsid w:val="00BB7B36"/>
    <w:rsid w:val="00BE21DC"/>
    <w:rsid w:val="00C17ADF"/>
    <w:rsid w:val="00C5185A"/>
    <w:rsid w:val="00C61CB3"/>
    <w:rsid w:val="00C864C3"/>
    <w:rsid w:val="00C915C7"/>
    <w:rsid w:val="00C91FAD"/>
    <w:rsid w:val="00CA5278"/>
    <w:rsid w:val="00CC2456"/>
    <w:rsid w:val="00CE18DE"/>
    <w:rsid w:val="00CF6F9F"/>
    <w:rsid w:val="00D00269"/>
    <w:rsid w:val="00D242E3"/>
    <w:rsid w:val="00D543A4"/>
    <w:rsid w:val="00D71637"/>
    <w:rsid w:val="00D72208"/>
    <w:rsid w:val="00D91197"/>
    <w:rsid w:val="00D92705"/>
    <w:rsid w:val="00DA5776"/>
    <w:rsid w:val="00DB36BD"/>
    <w:rsid w:val="00DB4E49"/>
    <w:rsid w:val="00DC6EF7"/>
    <w:rsid w:val="00DE24AE"/>
    <w:rsid w:val="00DF3FC0"/>
    <w:rsid w:val="00DF4085"/>
    <w:rsid w:val="00E05B43"/>
    <w:rsid w:val="00E7085E"/>
    <w:rsid w:val="00E72849"/>
    <w:rsid w:val="00E754C8"/>
    <w:rsid w:val="00E813B1"/>
    <w:rsid w:val="00E93EF8"/>
    <w:rsid w:val="00EC231A"/>
    <w:rsid w:val="00EE32CC"/>
    <w:rsid w:val="00EF3848"/>
    <w:rsid w:val="00EF4080"/>
    <w:rsid w:val="00F050B2"/>
    <w:rsid w:val="00F17AC9"/>
    <w:rsid w:val="00F422C7"/>
    <w:rsid w:val="00F5071D"/>
    <w:rsid w:val="00F77BC2"/>
    <w:rsid w:val="00F9223F"/>
    <w:rsid w:val="00FF2481"/>
    <w:rsid w:val="00FF2C2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11F4E3"/>
  <w15:chartTrackingRefBased/>
  <w15:docId w15:val="{F9E3EAF3-20AC-4ABD-8615-9BB565ACC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link w:val="Antrat1Diagrama"/>
    <w:qFormat/>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lear" w:pos="1293"/>
        <w:tab w:val="center" w:pos="4153"/>
        <w:tab w:val="right" w:pos="8306"/>
      </w:tabs>
    </w:pPr>
  </w:style>
  <w:style w:type="paragraph" w:styleId="Porat">
    <w:name w:val="footer"/>
    <w:basedOn w:val="prastasis"/>
    <w:link w:val="PoratDiagrama"/>
    <w:pPr>
      <w:tabs>
        <w:tab w:val="clear" w:pos="1293"/>
        <w:tab w:val="center" w:pos="4153"/>
        <w:tab w:val="right" w:pos="8306"/>
      </w:tabs>
    </w:pPr>
  </w:style>
  <w:style w:type="paragraph" w:styleId="Pagrindinistekstas">
    <w:name w:val="Body Text"/>
    <w:basedOn w:val="prastasis"/>
    <w:link w:val="PagrindinistekstasDiagrama"/>
    <w:pPr>
      <w:tabs>
        <w:tab w:val="clear" w:pos="1293"/>
      </w:tabs>
      <w:jc w:val="both"/>
    </w:pPr>
    <w:rPr>
      <w:lang w:val="lt-LT"/>
    </w:rPr>
  </w:style>
  <w:style w:type="paragraph" w:styleId="Pagrindiniotekstotrauka">
    <w:name w:val="Body Text Indent"/>
    <w:basedOn w:val="prastasis"/>
    <w:pPr>
      <w:tabs>
        <w:tab w:val="clear" w:pos="1293"/>
      </w:tabs>
      <w:ind w:firstLine="993"/>
    </w:pPr>
    <w:rPr>
      <w:lang w:val="lt-LT"/>
    </w:rPr>
  </w:style>
  <w:style w:type="paragraph" w:styleId="Debesliotekstas">
    <w:name w:val="Balloon Text"/>
    <w:basedOn w:val="prastasis"/>
    <w:semiHidden/>
    <w:rsid w:val="0064528F"/>
    <w:rPr>
      <w:rFonts w:ascii="Tahoma" w:hAnsi="Tahoma" w:cs="Tahoma"/>
      <w:sz w:val="16"/>
      <w:szCs w:val="16"/>
    </w:rPr>
  </w:style>
  <w:style w:type="character" w:customStyle="1" w:styleId="PagrindinistekstasDiagrama">
    <w:name w:val="Pagrindinis tekstas Diagrama"/>
    <w:basedOn w:val="Numatytasispastraiposriftas"/>
    <w:link w:val="Pagrindinistekstas"/>
    <w:rsid w:val="008B3AC3"/>
    <w:rPr>
      <w:sz w:val="24"/>
      <w:lang w:eastAsia="en-US"/>
    </w:rPr>
  </w:style>
  <w:style w:type="character" w:styleId="Hipersaitas">
    <w:name w:val="Hyperlink"/>
    <w:basedOn w:val="Numatytasispastraiposriftas"/>
    <w:uiPriority w:val="99"/>
    <w:unhideWhenUsed/>
    <w:rsid w:val="00091047"/>
    <w:rPr>
      <w:color w:val="0000FF"/>
      <w:u w:val="single"/>
    </w:rPr>
  </w:style>
  <w:style w:type="character" w:customStyle="1" w:styleId="apple-converted-space">
    <w:name w:val="apple-converted-space"/>
    <w:basedOn w:val="Numatytasispastraiposriftas"/>
    <w:rsid w:val="00091047"/>
  </w:style>
  <w:style w:type="character" w:customStyle="1" w:styleId="Antrat1Diagrama">
    <w:name w:val="Antraštė 1 Diagrama"/>
    <w:basedOn w:val="Numatytasispastraiposriftas"/>
    <w:link w:val="Antrat1"/>
    <w:rsid w:val="00BB4DCC"/>
    <w:rPr>
      <w:b/>
      <w:sz w:val="24"/>
      <w:lang w:eastAsia="en-US"/>
    </w:rPr>
  </w:style>
  <w:style w:type="character" w:customStyle="1" w:styleId="AntratsDiagrama">
    <w:name w:val="Antraštės Diagrama"/>
    <w:basedOn w:val="Numatytasispastraiposriftas"/>
    <w:link w:val="Antrats"/>
    <w:uiPriority w:val="99"/>
    <w:rsid w:val="00BB4DCC"/>
    <w:rPr>
      <w:sz w:val="24"/>
      <w:lang w:val="en-GB" w:eastAsia="en-US"/>
    </w:rPr>
  </w:style>
  <w:style w:type="character" w:customStyle="1" w:styleId="PoratDiagrama">
    <w:name w:val="Poraštė Diagrama"/>
    <w:basedOn w:val="Numatytasispastraiposriftas"/>
    <w:link w:val="Porat"/>
    <w:rsid w:val="00BB4DCC"/>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078151">
      <w:bodyDiv w:val="1"/>
      <w:marLeft w:val="0"/>
      <w:marRight w:val="0"/>
      <w:marTop w:val="0"/>
      <w:marBottom w:val="0"/>
      <w:divBdr>
        <w:top w:val="none" w:sz="0" w:space="0" w:color="auto"/>
        <w:left w:val="none" w:sz="0" w:space="0" w:color="auto"/>
        <w:bottom w:val="none" w:sz="0" w:space="0" w:color="auto"/>
        <w:right w:val="none" w:sz="0" w:space="0" w:color="auto"/>
      </w:divBdr>
      <w:divsChild>
        <w:div w:id="1786774575">
          <w:marLeft w:val="0"/>
          <w:marRight w:val="0"/>
          <w:marTop w:val="0"/>
          <w:marBottom w:val="0"/>
          <w:divBdr>
            <w:top w:val="none" w:sz="0" w:space="0" w:color="auto"/>
            <w:left w:val="none" w:sz="0" w:space="0" w:color="auto"/>
            <w:bottom w:val="none" w:sz="0" w:space="0" w:color="auto"/>
            <w:right w:val="none" w:sz="0" w:space="0" w:color="auto"/>
          </w:divBdr>
        </w:div>
      </w:divsChild>
    </w:div>
    <w:div w:id="466507960">
      <w:bodyDiv w:val="1"/>
      <w:marLeft w:val="0"/>
      <w:marRight w:val="0"/>
      <w:marTop w:val="0"/>
      <w:marBottom w:val="0"/>
      <w:divBdr>
        <w:top w:val="none" w:sz="0" w:space="0" w:color="auto"/>
        <w:left w:val="none" w:sz="0" w:space="0" w:color="auto"/>
        <w:bottom w:val="none" w:sz="0" w:space="0" w:color="auto"/>
        <w:right w:val="none" w:sz="0" w:space="0" w:color="auto"/>
      </w:divBdr>
      <w:divsChild>
        <w:div w:id="7566071">
          <w:marLeft w:val="0"/>
          <w:marRight w:val="0"/>
          <w:marTop w:val="0"/>
          <w:marBottom w:val="0"/>
          <w:divBdr>
            <w:top w:val="none" w:sz="0" w:space="0" w:color="auto"/>
            <w:left w:val="none" w:sz="0" w:space="0" w:color="auto"/>
            <w:bottom w:val="none" w:sz="0" w:space="0" w:color="auto"/>
            <w:right w:val="none" w:sz="0" w:space="0" w:color="auto"/>
          </w:divBdr>
        </w:div>
      </w:divsChild>
    </w:div>
    <w:div w:id="853573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1736</Words>
  <Characters>991</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KANCELIARIJA</Company>
  <LinksUpToDate>false</LinksUpToDate>
  <CharactersWithSpaces>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VIDA</dc:creator>
  <cp:keywords/>
  <cp:lastModifiedBy>Rasa</cp:lastModifiedBy>
  <cp:revision>2</cp:revision>
  <cp:lastPrinted>2019-04-02T13:57:00Z</cp:lastPrinted>
  <dcterms:created xsi:type="dcterms:W3CDTF">2021-11-08T13:32:00Z</dcterms:created>
  <dcterms:modified xsi:type="dcterms:W3CDTF">2021-11-08T13:32:00Z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